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DD9" w:rsidRDefault="00863A8B" w:rsidP="00863A8B">
      <w:pPr>
        <w:jc w:val="center"/>
        <w:rPr>
          <w:rStyle w:val="docdata"/>
          <w:rFonts w:ascii="Liberation Serif" w:hAnsi="Liberation Serif" w:cs="Liberation Serif"/>
          <w:b/>
          <w:color w:val="221F1F"/>
          <w:sz w:val="28"/>
          <w:szCs w:val="28"/>
        </w:rPr>
      </w:pPr>
      <w:r w:rsidRPr="00863A8B">
        <w:rPr>
          <w:rStyle w:val="docdata"/>
          <w:rFonts w:ascii="Liberation Serif" w:hAnsi="Liberation Serif" w:cs="Liberation Serif"/>
          <w:b/>
          <w:color w:val="221F1F"/>
          <w:sz w:val="28"/>
          <w:szCs w:val="28"/>
        </w:rPr>
        <w:t>Самообслуживание и элементарный бытовой труд</w:t>
      </w:r>
      <w:r>
        <w:rPr>
          <w:rStyle w:val="docdata"/>
          <w:rFonts w:ascii="Liberation Serif" w:hAnsi="Liberation Serif" w:cs="Liberation Serif"/>
          <w:b/>
          <w:color w:val="221F1F"/>
          <w:sz w:val="28"/>
          <w:szCs w:val="28"/>
        </w:rPr>
        <w:t xml:space="preserve"> в МАДОУ д/с «Алёнушка»</w:t>
      </w:r>
    </w:p>
    <w:p w:rsidR="00863A8B" w:rsidRPr="00863A8B" w:rsidRDefault="00863A8B" w:rsidP="00863A8B">
      <w:pPr>
        <w:spacing w:after="0" w:line="240" w:lineRule="auto"/>
        <w:jc w:val="both"/>
        <w:rPr>
          <w:rFonts w:ascii="Liberation Serif" w:eastAsia="Times New Roman" w:hAnsi="Liberation Serif" w:cs="Liberation Serif"/>
          <w:color w:val="000000"/>
          <w:sz w:val="24"/>
          <w:szCs w:val="24"/>
          <w:lang w:eastAsia="ru-RU"/>
        </w:rPr>
      </w:pPr>
      <w:r w:rsidRPr="00863A8B">
        <w:rPr>
          <w:rFonts w:ascii="Liberation Serif" w:eastAsia="Times New Roman" w:hAnsi="Liberation Serif" w:cs="Liberation Serif"/>
          <w:color w:val="000000"/>
          <w:sz w:val="24"/>
          <w:szCs w:val="24"/>
          <w:lang w:eastAsia="ru-RU"/>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w:t>
      </w:r>
      <w:proofErr w:type="spellStart"/>
      <w:r w:rsidRPr="00863A8B">
        <w:rPr>
          <w:rFonts w:ascii="Liberation Serif" w:eastAsia="Times New Roman" w:hAnsi="Liberation Serif" w:cs="Liberation Serif"/>
          <w:sz w:val="24"/>
          <w:szCs w:val="24"/>
          <w:lang w:eastAsia="ru-RU"/>
        </w:rPr>
        <w:t>оказыв</w:t>
      </w:r>
      <w:r w:rsidRPr="00E1408C">
        <w:rPr>
          <w:rFonts w:ascii="Liberation Serif" w:eastAsia="Times New Roman" w:hAnsi="Liberation Serif" w:cs="Liberation Serif"/>
          <w:sz w:val="24"/>
          <w:szCs w:val="24"/>
          <w:lang w:eastAsia="ru-RU"/>
        </w:rPr>
        <w:t>аетна</w:t>
      </w:r>
      <w:proofErr w:type="spellEnd"/>
      <w:r w:rsidRPr="00E1408C">
        <w:rPr>
          <w:rFonts w:ascii="Liberation Serif" w:eastAsia="Times New Roman" w:hAnsi="Liberation Serif" w:cs="Liberation Serif"/>
          <w:sz w:val="24"/>
          <w:szCs w:val="24"/>
          <w:lang w:eastAsia="ru-RU"/>
        </w:rPr>
        <w:t>  </w:t>
      </w:r>
      <w:r w:rsidRPr="00863A8B">
        <w:rPr>
          <w:rFonts w:ascii="Liberation Serif" w:eastAsia="Times New Roman" w:hAnsi="Liberation Serif" w:cs="Liberation Serif"/>
          <w:sz w:val="24"/>
          <w:szCs w:val="24"/>
          <w:lang w:eastAsia="ru-RU"/>
        </w:rPr>
        <w:t xml:space="preserve">детей         </w:t>
      </w:r>
      <w:r w:rsidRPr="00863A8B">
        <w:rPr>
          <w:rFonts w:ascii="Liberation Serif" w:eastAsia="Times New Roman" w:hAnsi="Liberation Serif" w:cs="Liberation Serif"/>
          <w:color w:val="000000"/>
          <w:sz w:val="24"/>
          <w:szCs w:val="24"/>
          <w:lang w:eastAsia="ru-RU"/>
        </w:rPr>
        <w:t>определенное         воспитательное         воздействие         и         подготавливает их к осознанию его нравственной стороны.</w:t>
      </w:r>
    </w:p>
    <w:p w:rsidR="00863A8B" w:rsidRDefault="00863A8B" w:rsidP="00863A8B">
      <w:pPr>
        <w:spacing w:after="0" w:line="240" w:lineRule="auto"/>
        <w:jc w:val="both"/>
        <w:rPr>
          <w:rFonts w:ascii="Liberation Serif" w:eastAsia="Times New Roman" w:hAnsi="Liberation Serif" w:cs="Liberation Serif"/>
          <w:color w:val="000000"/>
          <w:sz w:val="24"/>
          <w:szCs w:val="24"/>
          <w:lang w:eastAsia="ru-RU"/>
        </w:rPr>
      </w:pPr>
      <w:r w:rsidRPr="00863A8B">
        <w:rPr>
          <w:rFonts w:ascii="Liberation Serif" w:eastAsia="Times New Roman" w:hAnsi="Liberation Serif" w:cs="Liberation Serif"/>
          <w:color w:val="000000"/>
          <w:sz w:val="24"/>
          <w:szCs w:val="24"/>
          <w:lang w:eastAsia="ru-RU"/>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w:t>
      </w:r>
      <w:bookmarkStart w:id="0" w:name="_GoBack"/>
      <w:bookmarkEnd w:id="0"/>
    </w:p>
    <w:p w:rsidR="00863A8B" w:rsidRPr="00863A8B" w:rsidRDefault="00863A8B" w:rsidP="00863A8B">
      <w:pPr>
        <w:spacing w:after="0" w:line="240" w:lineRule="auto"/>
        <w:jc w:val="both"/>
        <w:rPr>
          <w:rFonts w:ascii="Liberation Serif" w:eastAsia="Times New Roman" w:hAnsi="Liberation Serif" w:cs="Liberation Serif"/>
          <w:color w:val="000000"/>
          <w:sz w:val="21"/>
          <w:szCs w:val="21"/>
          <w:lang w:eastAsia="ru-RU"/>
        </w:rPr>
      </w:pPr>
      <w:r>
        <w:rPr>
          <w:rFonts w:ascii="Liberation Serif" w:eastAsia="Times New Roman" w:hAnsi="Liberation Serif" w:cs="Liberation Serif"/>
          <w:color w:val="000000"/>
          <w:sz w:val="24"/>
          <w:szCs w:val="24"/>
          <w:lang w:eastAsia="ru-RU"/>
        </w:rPr>
        <w:t xml:space="preserve">Перед собой ставим </w:t>
      </w:r>
      <w:r w:rsidRPr="00863A8B">
        <w:rPr>
          <w:rFonts w:ascii="Liberation Serif" w:eastAsia="Times New Roman" w:hAnsi="Liberation Serif" w:cs="Liberation Serif"/>
          <w:color w:val="000000"/>
          <w:sz w:val="24"/>
          <w:szCs w:val="24"/>
          <w:lang w:eastAsia="ru-RU"/>
        </w:rPr>
        <w:t>основные задачи трудового воспитания.</w:t>
      </w:r>
    </w:p>
    <w:p w:rsidR="00863A8B" w:rsidRPr="00863A8B" w:rsidRDefault="00863A8B" w:rsidP="00863A8B">
      <w:pPr>
        <w:numPr>
          <w:ilvl w:val="0"/>
          <w:numId w:val="1"/>
        </w:numPr>
        <w:spacing w:after="0" w:line="240" w:lineRule="auto"/>
        <w:ind w:left="0"/>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863A8B" w:rsidRPr="00863A8B" w:rsidRDefault="00863A8B" w:rsidP="00863A8B">
      <w:pPr>
        <w:numPr>
          <w:ilvl w:val="0"/>
          <w:numId w:val="1"/>
        </w:numPr>
        <w:spacing w:after="0" w:line="240" w:lineRule="auto"/>
        <w:ind w:left="0"/>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863A8B" w:rsidRPr="00863A8B" w:rsidRDefault="00863A8B" w:rsidP="00863A8B">
      <w:pPr>
        <w:numPr>
          <w:ilvl w:val="0"/>
          <w:numId w:val="1"/>
        </w:numPr>
        <w:spacing w:after="0" w:line="240" w:lineRule="auto"/>
        <w:ind w:left="0"/>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63A8B" w:rsidRPr="00863A8B" w:rsidRDefault="00863A8B" w:rsidP="00863A8B">
      <w:pPr>
        <w:spacing w:after="0" w:line="240" w:lineRule="auto"/>
        <w:ind w:firstLine="708"/>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При реализаци</w:t>
      </w:r>
      <w:r>
        <w:rPr>
          <w:rFonts w:ascii="Liberation Serif" w:eastAsia="Times New Roman" w:hAnsi="Liberation Serif" w:cs="Liberation Serif"/>
          <w:color w:val="000000"/>
          <w:sz w:val="24"/>
          <w:szCs w:val="24"/>
          <w:lang w:eastAsia="ru-RU"/>
        </w:rPr>
        <w:t>и данных задач воспитатель детского сада сосредоточивают</w:t>
      </w:r>
      <w:r w:rsidRPr="00863A8B">
        <w:rPr>
          <w:rFonts w:ascii="Liberation Serif" w:eastAsia="Times New Roman" w:hAnsi="Liberation Serif" w:cs="Liberation Serif"/>
          <w:color w:val="000000"/>
          <w:sz w:val="24"/>
          <w:szCs w:val="24"/>
          <w:lang w:eastAsia="ru-RU"/>
        </w:rPr>
        <w:t xml:space="preserve"> свое внимание на нескольких направлениях воспитательной работы:</w:t>
      </w:r>
    </w:p>
    <w:p w:rsidR="00863A8B" w:rsidRPr="00863A8B" w:rsidRDefault="00863A8B" w:rsidP="00863A8B">
      <w:pPr>
        <w:spacing w:after="0" w:line="240" w:lineRule="auto"/>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863A8B" w:rsidRPr="00863A8B" w:rsidRDefault="00863A8B" w:rsidP="00863A8B">
      <w:pPr>
        <w:spacing w:after="0" w:line="240" w:lineRule="auto"/>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863A8B" w:rsidRPr="00863A8B" w:rsidRDefault="00863A8B" w:rsidP="00863A8B">
      <w:pPr>
        <w:spacing w:after="0" w:line="240" w:lineRule="auto"/>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 предоставлять детям самостоятельность в выполнении работы, чтобы они почувствовали ответственность за свои действия;</w:t>
      </w:r>
    </w:p>
    <w:p w:rsidR="00863A8B" w:rsidRPr="00863A8B" w:rsidRDefault="00863A8B" w:rsidP="00863A8B">
      <w:pPr>
        <w:spacing w:after="0" w:line="240" w:lineRule="auto"/>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863A8B" w:rsidRPr="00863A8B" w:rsidRDefault="00863A8B" w:rsidP="00863A8B">
      <w:pPr>
        <w:spacing w:after="0" w:line="240" w:lineRule="auto"/>
        <w:jc w:val="both"/>
        <w:rPr>
          <w:rFonts w:ascii="Liberation Serif" w:eastAsia="Times New Roman" w:hAnsi="Liberation Serif" w:cs="Liberation Serif"/>
          <w:color w:val="000000"/>
          <w:sz w:val="21"/>
          <w:szCs w:val="21"/>
          <w:lang w:eastAsia="ru-RU"/>
        </w:rPr>
      </w:pPr>
      <w:r w:rsidRPr="00863A8B">
        <w:rPr>
          <w:rFonts w:ascii="Liberation Serif" w:eastAsia="Times New Roman" w:hAnsi="Liberation Serif" w:cs="Liberation Serif"/>
          <w:color w:val="000000"/>
          <w:sz w:val="24"/>
          <w:szCs w:val="24"/>
          <w:lang w:eastAsia="ru-RU"/>
        </w:rPr>
        <w:t>− связывать развитие трудолюбия с формированием общественных мотивов труда, желанием приносить пользу людям.</w:t>
      </w:r>
    </w:p>
    <w:p w:rsidR="00863A8B" w:rsidRPr="00863A8B" w:rsidRDefault="00863A8B" w:rsidP="00863A8B">
      <w:pPr>
        <w:spacing w:after="0" w:line="240" w:lineRule="auto"/>
        <w:ind w:firstLine="708"/>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 xml:space="preserve">Организуя трудовую </w:t>
      </w:r>
      <w:proofErr w:type="gramStart"/>
      <w:r w:rsidRPr="00863A8B">
        <w:rPr>
          <w:rFonts w:ascii="Liberation Serif" w:eastAsia="Times New Roman" w:hAnsi="Liberation Serif" w:cs="Liberation Serif"/>
          <w:color w:val="000000"/>
          <w:sz w:val="24"/>
          <w:szCs w:val="24"/>
          <w:lang w:eastAsia="ru-RU"/>
        </w:rPr>
        <w:t>деятельность</w:t>
      </w:r>
      <w:proofErr w:type="gramEnd"/>
      <w:r w:rsidRPr="00863A8B">
        <w:rPr>
          <w:rFonts w:ascii="Liberation Serif" w:eastAsia="Times New Roman" w:hAnsi="Liberation Serif" w:cs="Liberation Serif"/>
          <w:color w:val="000000"/>
          <w:sz w:val="24"/>
          <w:szCs w:val="24"/>
          <w:lang w:eastAsia="ru-RU"/>
        </w:rPr>
        <w:t xml:space="preserve"> воспитатели обеспечивают всестороннее развитие детей, помогают им обрести уверенность в своих силах, формируют жизненно необходимые умения и навыки, воспитывают ответственность и самостоятельность.</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Педагоги детского сада учитывают основные аспекты руководства трудовой деятельностью детей, а именно:</w:t>
      </w:r>
    </w:p>
    <w:p w:rsidR="00863A8B" w:rsidRPr="00863A8B" w:rsidRDefault="00863A8B" w:rsidP="00863A8B">
      <w:pPr>
        <w:numPr>
          <w:ilvl w:val="0"/>
          <w:numId w:val="2"/>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Подчеркивают общественную значимость труда;</w:t>
      </w:r>
    </w:p>
    <w:p w:rsidR="00863A8B" w:rsidRPr="00863A8B" w:rsidRDefault="00863A8B" w:rsidP="00863A8B">
      <w:pPr>
        <w:numPr>
          <w:ilvl w:val="0"/>
          <w:numId w:val="2"/>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Следят за тем, чтобы все виды труда и их содержание соответствовали возрастным возможностям детей;</w:t>
      </w:r>
    </w:p>
    <w:p w:rsidR="00863A8B" w:rsidRPr="00863A8B" w:rsidRDefault="00863A8B" w:rsidP="00863A8B">
      <w:pPr>
        <w:numPr>
          <w:ilvl w:val="0"/>
          <w:numId w:val="2"/>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Строго соблюдают нормы нагрузки, выполняемой детьми, не допуская их перегрузки и переутомления;</w:t>
      </w:r>
    </w:p>
    <w:p w:rsidR="00863A8B" w:rsidRPr="00863A8B" w:rsidRDefault="00863A8B" w:rsidP="00863A8B">
      <w:pPr>
        <w:numPr>
          <w:ilvl w:val="0"/>
          <w:numId w:val="2"/>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Постепенно расширяют самостоятельность детей;</w:t>
      </w:r>
    </w:p>
    <w:p w:rsidR="00863A8B" w:rsidRPr="00863A8B" w:rsidRDefault="00863A8B" w:rsidP="00863A8B">
      <w:pPr>
        <w:numPr>
          <w:ilvl w:val="0"/>
          <w:numId w:val="2"/>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Создают благоприятную психологическую атмосферу, формируют у детей доброжелательное отношение ко всем участникам трудовой деятельности, стремление помочь друг другу;</w:t>
      </w:r>
    </w:p>
    <w:p w:rsidR="00863A8B" w:rsidRPr="00863A8B" w:rsidRDefault="00863A8B" w:rsidP="00863A8B">
      <w:pPr>
        <w:numPr>
          <w:ilvl w:val="0"/>
          <w:numId w:val="2"/>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Направляют внимание и усилия детей на качественное выполнение трудовых действий.</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Дети ста</w:t>
      </w:r>
      <w:r>
        <w:rPr>
          <w:rFonts w:ascii="Liberation Serif" w:eastAsia="Times New Roman" w:hAnsi="Liberation Serif" w:cs="Liberation Serif"/>
          <w:b/>
          <w:bCs/>
          <w:color w:val="000000"/>
          <w:sz w:val="24"/>
          <w:szCs w:val="24"/>
          <w:lang w:eastAsia="ru-RU"/>
        </w:rPr>
        <w:t>ршего дошкольного возраста  выполняют</w:t>
      </w:r>
      <w:r w:rsidRPr="00863A8B">
        <w:rPr>
          <w:rFonts w:ascii="Liberation Serif" w:eastAsia="Times New Roman" w:hAnsi="Liberation Serif" w:cs="Liberation Serif"/>
          <w:b/>
          <w:bCs/>
          <w:color w:val="000000"/>
          <w:sz w:val="24"/>
          <w:szCs w:val="24"/>
          <w:lang w:eastAsia="ru-RU"/>
        </w:rPr>
        <w:t xml:space="preserve"> следующие виды работ, объединяемых понятием «хозяйственно-бытовой труд»:</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Содержать в порядке свои игрушки, настольные игры, пособия для занятий;</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Протирать и мыть некоторые игрушки;</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lastRenderedPageBreak/>
        <w:t>Протирать мебель (вместе с кем-то из взрослых);</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Стирать одежду для кукол, мелкие личные вещи (носовые платки, носки ленточки), салфетки для хлебницы и т.п.;</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Накрывать на стол, убирать посуду после еды;</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Мыть чашки, ложки;</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Подметать пол в комнате, небольшой метлой дорожку во дворе; оказывать посильную помощь в разных хозяйственных делах:</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Повесить или снять с веревки небольшое по размеру белье, помочь нести сумку с покупками, покупать хлеб, принести, отнести вещь, поднять упавшую;</w:t>
      </w:r>
    </w:p>
    <w:p w:rsidR="00863A8B" w:rsidRPr="00863A8B" w:rsidRDefault="00863A8B" w:rsidP="00863A8B">
      <w:pPr>
        <w:numPr>
          <w:ilvl w:val="0"/>
          <w:numId w:val="3"/>
        </w:numPr>
        <w:spacing w:after="0" w:line="240" w:lineRule="auto"/>
        <w:ind w:left="0"/>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Проявлять заботу о младших (помогать одеваться, гулять, играть, спеть песенку, прочитать наизусть стихотворение).</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В соответствии с программой, трудовое воспитание включает основные виды - самообслуживание, хозяйственно-бытовой труд, труд в природе, ручной труд, а формы его организации - поручения, дежурства и коллективный труд детей.</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Самообслуживание</w:t>
      </w:r>
      <w:r w:rsidRPr="00863A8B">
        <w:rPr>
          <w:rFonts w:ascii="Liberation Serif" w:eastAsia="Times New Roman" w:hAnsi="Liberation Serif" w:cs="Liberation Serif"/>
          <w:color w:val="000000"/>
          <w:sz w:val="24"/>
          <w:szCs w:val="24"/>
          <w:lang w:eastAsia="ru-RU"/>
        </w:rPr>
        <w:t> направлено на уход за собой (умывание, раздевание, одевание, уборка постели, подготовка рабочего места и т. п.).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самообслуживания прочно усваиваются детьми; самообслуживание начинает осознаваться как обязанность. В старшем дошкольном возрасте приобретаются новые навыки самообслуживания, уборка постели, уход за волосами, обувью. Процессы, связанные с ним, используются для решения более сложных воспитательных задач - формирования у детей привычки к опрятности и чистоте, навыков поведения в окружении сверстников. Ребенок обслуживает себя, находясь рядом с другими, в связи, с чем он должен понимать нужды и затруднения окружающих.</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Воспитатель на конкретных примерах разъясняет, как надо поступать, учитывая нужды других. Все это формирует у детей элементарную предупредительность, уважительное отношение к окружающим.</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Хозяйственно-бытовой труд</w:t>
      </w:r>
      <w:r w:rsidRPr="00863A8B">
        <w:rPr>
          <w:rFonts w:ascii="Liberation Serif" w:eastAsia="Times New Roman" w:hAnsi="Liberation Serif" w:cs="Liberation Serif"/>
          <w:color w:val="000000"/>
          <w:sz w:val="24"/>
          <w:szCs w:val="24"/>
          <w:lang w:eastAsia="ru-RU"/>
        </w:rPr>
        <w:t> 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ни поддержание чистоты и порядка в помещении и на участке, помощь взрослым при организации режимных процессов. Дети научаются замечать любое нарушение порядка в групповой комнате или на участке и по собственной инициативе устранять его.</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Хозяйственно-бытовой труд направлен на обслуживание коллектива и поэтому заключает в себе большие возможности для воспитания заботливого отношения к сверстникам. В старших группах детского сада хозяйственно-бытовой труд еще более обогащается по содержанию, становится систематическим, во многом переходя в постоянные обязанности дежурных. Дети поддерживают чистоту в комнате и на участке, ремонтируют игрушки, книги, оказывают помощь малышам. Особенность хозяйственно-бытового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 В процессе труда дети проявляют старательность, стремление к хорошему результату, доброжелательно относятся к сверстникам.</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Труд в природе</w:t>
      </w:r>
      <w:r w:rsidRPr="00863A8B">
        <w:rPr>
          <w:rFonts w:ascii="Liberation Serif" w:eastAsia="Times New Roman" w:hAnsi="Liberation Serif" w:cs="Liberation Serif"/>
          <w:color w:val="000000"/>
          <w:sz w:val="24"/>
          <w:szCs w:val="24"/>
          <w:lang w:eastAsia="ru-RU"/>
        </w:rPr>
        <w:t>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 Для старшей группы в уголке природы помещаются растения и животные, требующие более сложных приемов ухода, в огороде высаживаются различные виды овощей с разным сроком вегетации, что позволяет сделать труд более систематическим. Увеличивается и объем детского труда.</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lastRenderedPageBreak/>
        <w:t>Дошкольники опрыскивают растения из пульверизатора, сметают щеточкой пыль с ворсистых листьев, рыхлят землю. С помощью воспитателя дети подкармливают растения, перезаряжают аквариум, вскапывают землю на огороде и в цветнике, высаживают рассаду, собирают семена дикорастущих растений (для подкормки зимующих птиц). В процессе труда педагог учит детей наблюдать за ростом и развитием растений, отмечать происходящие изменения, различать растения по характерным признакам, листьям, семенам. Это расширяет их представления о жизни растений и животных, вызывает живой интерес к ним.</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Ручной труд</w:t>
      </w:r>
      <w:r w:rsidRPr="00863A8B">
        <w:rPr>
          <w:rFonts w:ascii="Liberation Serif" w:eastAsia="Times New Roman" w:hAnsi="Liberation Serif" w:cs="Liberation Serif"/>
          <w:color w:val="000000"/>
          <w:sz w:val="24"/>
          <w:szCs w:val="24"/>
          <w:lang w:eastAsia="ru-RU"/>
        </w:rPr>
        <w:t>, изготовление предметов из разнообразных материалов с использованием меха, перьев, обрезков ткани и т, п. осуществляется в старших группах детского сада. Все это оказывает большое воспитательное влияние на детей, формирует их эстетические чувства и нравственно-волевые качества.</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4"/>
          <w:szCs w:val="24"/>
          <w:lang w:eastAsia="ru-RU"/>
        </w:rPr>
        <w:t>Через основные формы организации труда детей - поручения, дежурства, коллективный труд решаются вопросы воспитания трудолюбия у детей.</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Поручения</w:t>
      </w:r>
      <w:r w:rsidRPr="00863A8B">
        <w:rPr>
          <w:rFonts w:ascii="Liberation Serif" w:eastAsia="Times New Roman" w:hAnsi="Liberation Serif" w:cs="Liberation Serif"/>
          <w:color w:val="000000"/>
          <w:sz w:val="24"/>
          <w:szCs w:val="24"/>
          <w:lang w:eastAsia="ru-RU"/>
        </w:rPr>
        <w:t> - это задания, которые воспитатель эпизодически дает одному или нескольким детям, учитывая их возрастные и индивидуальные особенности, наличие опыта, а также воспитательные задачи. Поручение является первой формой организации трудовой деятельности. Поручения становятся средством формирования у детей привычки к трудовому усилию, готовят их к дежурствам.</w:t>
      </w: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b/>
          <w:bCs/>
          <w:color w:val="000000"/>
          <w:sz w:val="24"/>
          <w:szCs w:val="24"/>
          <w:lang w:eastAsia="ru-RU"/>
        </w:rPr>
        <w:t>Дежурства</w:t>
      </w:r>
      <w:r w:rsidRPr="00863A8B">
        <w:rPr>
          <w:rFonts w:ascii="Liberation Serif" w:eastAsia="Times New Roman" w:hAnsi="Liberation Serif" w:cs="Liberation Serif"/>
          <w:color w:val="000000"/>
          <w:sz w:val="24"/>
          <w:szCs w:val="24"/>
          <w:lang w:eastAsia="ru-RU"/>
        </w:rPr>
        <w:t> - это форма организации труда детей, предполагающая обязательное выполнение ребенком работы направленной на обслуживание коллектива. В старшей группе индивидуальные поручения организуются в тех видах труда, в которых у детей недостаточно развиты умения, или тогда, когда их обучают новым умениям. Индивидуальные поручения даются также детям, нуждающимся в дополнительном обучении или особо тщательном контроле (когда ребенок невнимателен, часто отвлекается), т. е. при необходимости индивидуализировать методы воздействия. Большинство поручений, уже имевших место в средней группе, становятся групповыми, объединяющими от 2 до 5-6 участников, т.е. принимают коллективный характер. В старших группах вводится дежурство по уголку природы. Дежурные ежедневно сменяются, каждый из детей систематически участвует во всех видах дежурств. Как правило, дети дежурят вдвоем. Эти же задачи решаются через ознакомление детей с трудом взрослых и через непосредственное участие детей в посильной трудовой деятельности в детском саду и дома. При этом особенно подчеркивается роль ознакомления с общественной направленностью труда, его социальной значимостью, формируется уважительное отношение к труду взрослых.</w:t>
      </w:r>
    </w:p>
    <w:p w:rsidR="00863A8B" w:rsidRDefault="00863A8B" w:rsidP="00863A8B">
      <w:pPr>
        <w:spacing w:after="0" w:line="240" w:lineRule="auto"/>
        <w:ind w:firstLine="708"/>
        <w:jc w:val="both"/>
        <w:rPr>
          <w:rFonts w:ascii="Liberation Serif" w:eastAsia="Times New Roman" w:hAnsi="Liberation Serif" w:cs="Liberation Serif"/>
          <w:color w:val="000000"/>
          <w:sz w:val="24"/>
          <w:szCs w:val="24"/>
          <w:lang w:eastAsia="ru-RU"/>
        </w:rPr>
      </w:pPr>
      <w:r w:rsidRPr="00863A8B">
        <w:rPr>
          <w:rFonts w:ascii="Liberation Serif" w:eastAsia="Times New Roman" w:hAnsi="Liberation Serif" w:cs="Liberation Serif"/>
          <w:color w:val="000000"/>
          <w:sz w:val="24"/>
          <w:szCs w:val="24"/>
          <w:lang w:eastAsia="ru-RU"/>
        </w:rPr>
        <w:t>Простой анализ общественных ситуаций ролевой игры, посредством которой дошкольники, как правило, реализуют эту потребность, показывает, что основное место в них занимают именно трудовые и профессиональные действия взрослых</w:t>
      </w:r>
      <w:r>
        <w:rPr>
          <w:rFonts w:ascii="Liberation Serif" w:eastAsia="Times New Roman" w:hAnsi="Liberation Serif" w:cs="Liberation Serif"/>
          <w:color w:val="000000"/>
          <w:sz w:val="24"/>
          <w:szCs w:val="24"/>
          <w:lang w:eastAsia="ru-RU"/>
        </w:rPr>
        <w:t>,</w:t>
      </w:r>
      <w:r w:rsidRPr="00863A8B">
        <w:rPr>
          <w:rFonts w:ascii="Liberation Serif" w:eastAsia="Times New Roman" w:hAnsi="Liberation Serif" w:cs="Liberation Serif"/>
          <w:color w:val="000000"/>
          <w:sz w:val="24"/>
          <w:szCs w:val="24"/>
          <w:lang w:eastAsia="ru-RU"/>
        </w:rPr>
        <w:t xml:space="preserve">  бытовые и производственные сюжеты, социальные профессиональные роли. Для того</w:t>
      </w:r>
      <w:proofErr w:type="gramStart"/>
      <w:r w:rsidRPr="00863A8B">
        <w:rPr>
          <w:rFonts w:ascii="Liberation Serif" w:eastAsia="Times New Roman" w:hAnsi="Liberation Serif" w:cs="Liberation Serif"/>
          <w:color w:val="000000"/>
          <w:sz w:val="24"/>
          <w:szCs w:val="24"/>
          <w:lang w:eastAsia="ru-RU"/>
        </w:rPr>
        <w:t>,</w:t>
      </w:r>
      <w:proofErr w:type="gramEnd"/>
      <w:r w:rsidRPr="00863A8B">
        <w:rPr>
          <w:rFonts w:ascii="Liberation Serif" w:eastAsia="Times New Roman" w:hAnsi="Liberation Serif" w:cs="Liberation Serif"/>
          <w:color w:val="000000"/>
          <w:sz w:val="24"/>
          <w:szCs w:val="24"/>
          <w:lang w:eastAsia="ru-RU"/>
        </w:rPr>
        <w:t xml:space="preserve"> чтобы старшие дошкольники понимали, всю важность трудовой деятельности, а также уважительно относились к труду взрослых, педагоги работают над формированием представлений старших дошкольников</w:t>
      </w:r>
      <w:r>
        <w:rPr>
          <w:rFonts w:ascii="Liberation Serif" w:eastAsia="Times New Roman" w:hAnsi="Liberation Serif" w:cs="Liberation Serif"/>
          <w:color w:val="000000"/>
          <w:sz w:val="24"/>
          <w:szCs w:val="24"/>
          <w:lang w:eastAsia="ru-RU"/>
        </w:rPr>
        <w:t xml:space="preserve"> в  мире профессий, тем самым реализуют дополнительную образовательную программу «В мире профессий» </w:t>
      </w:r>
      <w:hyperlink r:id="rId6" w:history="1">
        <w:r w:rsidR="00E1408C" w:rsidRPr="005C378D">
          <w:rPr>
            <w:rStyle w:val="a3"/>
            <w:rFonts w:ascii="Liberation Serif" w:eastAsia="Times New Roman" w:hAnsi="Liberation Serif" w:cs="Liberation Serif"/>
            <w:sz w:val="24"/>
            <w:szCs w:val="24"/>
            <w:lang w:eastAsia="ru-RU"/>
          </w:rPr>
          <w:t>https://alenushka.tvoysadik.ru/upload/tsalenushka_new/files/da/01/da0176d904f43e255e08e2ea539c6f78.pdf</w:t>
        </w:r>
      </w:hyperlink>
    </w:p>
    <w:p w:rsidR="00E1408C" w:rsidRPr="00863A8B" w:rsidRDefault="00E1408C" w:rsidP="00863A8B">
      <w:pPr>
        <w:spacing w:after="0" w:line="240" w:lineRule="auto"/>
        <w:ind w:firstLine="708"/>
        <w:jc w:val="both"/>
        <w:rPr>
          <w:rFonts w:ascii="Liberation Serif" w:eastAsia="Times New Roman" w:hAnsi="Liberation Serif" w:cs="Liberation Serif"/>
          <w:color w:val="000000"/>
          <w:sz w:val="27"/>
          <w:szCs w:val="27"/>
          <w:lang w:eastAsia="ru-RU"/>
        </w:rPr>
      </w:pPr>
    </w:p>
    <w:p w:rsidR="00863A8B" w:rsidRPr="00863A8B" w:rsidRDefault="00863A8B" w:rsidP="00863A8B">
      <w:pPr>
        <w:spacing w:after="0" w:line="240" w:lineRule="auto"/>
        <w:jc w:val="both"/>
        <w:rPr>
          <w:rFonts w:ascii="Liberation Serif" w:eastAsia="Times New Roman" w:hAnsi="Liberation Serif" w:cs="Liberation Serif"/>
          <w:color w:val="000000"/>
          <w:sz w:val="27"/>
          <w:szCs w:val="27"/>
          <w:lang w:eastAsia="ru-RU"/>
        </w:rPr>
      </w:pPr>
      <w:r w:rsidRPr="00863A8B">
        <w:rPr>
          <w:rFonts w:ascii="Liberation Serif" w:eastAsia="Times New Roman" w:hAnsi="Liberation Serif" w:cs="Liberation Serif"/>
          <w:color w:val="000000"/>
          <w:sz w:val="27"/>
          <w:szCs w:val="27"/>
          <w:lang w:eastAsia="ru-RU"/>
        </w:rPr>
        <w:t> </w:t>
      </w:r>
    </w:p>
    <w:p w:rsidR="00863A8B" w:rsidRPr="00863A8B" w:rsidRDefault="00863A8B" w:rsidP="00863A8B">
      <w:pPr>
        <w:jc w:val="center"/>
        <w:rPr>
          <w:b/>
          <w:sz w:val="28"/>
          <w:szCs w:val="28"/>
        </w:rPr>
      </w:pPr>
    </w:p>
    <w:sectPr w:rsidR="00863A8B" w:rsidRPr="00863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7577"/>
    <w:multiLevelType w:val="multilevel"/>
    <w:tmpl w:val="46F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A4EC3"/>
    <w:multiLevelType w:val="multilevel"/>
    <w:tmpl w:val="9006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C62216"/>
    <w:multiLevelType w:val="multilevel"/>
    <w:tmpl w:val="981A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C7"/>
    <w:rsid w:val="00684DD9"/>
    <w:rsid w:val="00863A8B"/>
    <w:rsid w:val="00B232C7"/>
    <w:rsid w:val="00E14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178,bqiaagaaeyqcaaagiaiaaambbaaabq8eaaaaaaaaaaaaaaaaaaaaaaaaaaaaaaaaaaaaaaaaaaaaaaaaaaaaaaaaaaaaaaaaaaaaaaaaaaaaaaaaaaaaaaaaaaaaaaaaaaaaaaaaaaaaaaaaaaaaaaaaaaaaaaaaaaaaaaaaaaaaaaaaaaaaaaaaaaaaaaaaaaaaaaaaaaaaaaaaaaaaaaaaaaaaaaaaaaaaaaaa"/>
    <w:basedOn w:val="a0"/>
    <w:rsid w:val="00863A8B"/>
  </w:style>
  <w:style w:type="character" w:styleId="a3">
    <w:name w:val="Hyperlink"/>
    <w:basedOn w:val="a0"/>
    <w:uiPriority w:val="99"/>
    <w:unhideWhenUsed/>
    <w:rsid w:val="00E140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178,bqiaagaaeyqcaaagiaiaaambbaaabq8eaaaaaaaaaaaaaaaaaaaaaaaaaaaaaaaaaaaaaaaaaaaaaaaaaaaaaaaaaaaaaaaaaaaaaaaaaaaaaaaaaaaaaaaaaaaaaaaaaaaaaaaaaaaaaaaaaaaaaaaaaaaaaaaaaaaaaaaaaaaaaaaaaaaaaaaaaaaaaaaaaaaaaaaaaaaaaaaaaaaaaaaaaaaaaaaaaaaaaaaa"/>
    <w:basedOn w:val="a0"/>
    <w:rsid w:val="00863A8B"/>
  </w:style>
  <w:style w:type="character" w:styleId="a3">
    <w:name w:val="Hyperlink"/>
    <w:basedOn w:val="a0"/>
    <w:uiPriority w:val="99"/>
    <w:unhideWhenUsed/>
    <w:rsid w:val="00E14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enushka.tvoysadik.ru/upload/tsalenushka_new/files/da/01/da0176d904f43e255e08e2ea539c6f7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1541</Words>
  <Characters>8786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K08</dc:creator>
  <cp:keywords/>
  <dc:description/>
  <cp:lastModifiedBy>K08</cp:lastModifiedBy>
  <cp:revision>4</cp:revision>
  <dcterms:created xsi:type="dcterms:W3CDTF">2023-10-17T04:39:00Z</dcterms:created>
  <dcterms:modified xsi:type="dcterms:W3CDTF">2023-10-17T04:48:00Z</dcterms:modified>
</cp:coreProperties>
</file>