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709"/>
        <w:jc w:val="both"/>
        <w:spacing w:after="0"/>
        <w:rPr>
          <w:rFonts w:ascii="Liberation Serif" w:hAnsi="Liberation Serif" w:eastAsia="Liberation Serif" w:cs="Liberation Serif"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  <w:highlight w:val="none"/>
        </w:rPr>
        <w:t xml:space="preserve">Р</w:t>
      </w:r>
      <w:r>
        <w:rPr>
          <w:rFonts w:ascii="Liberation Serif" w:hAnsi="Liberation Serif" w:eastAsia="Liberation Serif" w:cs="Liberation Serif"/>
          <w:color w:val="000000"/>
          <w:sz w:val="24"/>
          <w:highlight w:val="none"/>
        </w:rPr>
        <w:t xml:space="preserve">езультаты освоения образовательной программы представлены в виде целевых ориентиров дошкольного образования (ФГОС), которые являют собой социально-нормативные возрастные характеристики возможных достижений ребенка на этапе завершения уровня дошкольного обр</w:t>
      </w:r>
      <w:r>
        <w:rPr>
          <w:rFonts w:ascii="Liberation Serif" w:hAnsi="Liberation Serif" w:eastAsia="Liberation Serif" w:cs="Liberation Serif"/>
          <w:color w:val="000000"/>
          <w:sz w:val="24"/>
          <w:highlight w:val="none"/>
        </w:rPr>
        <w:t xml:space="preserve">азования.</w:t>
      </w:r>
      <w:r>
        <w:rPr>
          <w:rFonts w:ascii="Liberation Serif" w:hAnsi="Liberation Serif" w:eastAsia="Liberation Serif" w:cs="Liberation Serif"/>
          <w:color w:val="000000"/>
          <w:sz w:val="24"/>
          <w:szCs w:val="24"/>
          <w:highlight w:val="none"/>
        </w:rPr>
      </w:r>
      <w:r>
        <w:rPr>
          <w:rFonts w:ascii="Liberation Serif" w:hAnsi="Liberation Serif" w:eastAsia="Liberation Serif" w:cs="Liberation Serif"/>
          <w:color w:val="000000"/>
          <w:sz w:val="24"/>
          <w:szCs w:val="24"/>
          <w:highlight w:val="none"/>
        </w:rPr>
      </w:r>
    </w:p>
    <w:p>
      <w:pPr>
        <w:ind w:left="0" w:right="0" w:firstLine="709"/>
        <w:jc w:val="both"/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  <w:highlight w:val="none"/>
        </w:rPr>
        <w:t xml:space="preserve">С</w:t>
      </w:r>
      <w:r>
        <w:rPr>
          <w:rFonts w:ascii="Liberation Serif" w:hAnsi="Liberation Serif" w:eastAsia="Liberation Serif" w:cs="Liberation Serif"/>
          <w:color w:val="000000"/>
          <w:sz w:val="24"/>
          <w:highlight w:val="none"/>
        </w:rPr>
        <w:t xml:space="preserve">пецифика дошкольного детства (гибкость, пластичность развития ребенка, высокий разброс вариантов его развития, его непосредственность и непроизвольность), а также системные особенности дошкольного образования (необязательность уровня дошкольного образовани</w:t>
      </w:r>
      <w:r>
        <w:rPr>
          <w:rFonts w:ascii="Liberation Serif" w:hAnsi="Liberation Serif" w:eastAsia="Liberation Serif" w:cs="Liberation Serif"/>
          <w:color w:val="000000"/>
          <w:sz w:val="24"/>
          <w:highlight w:val="none"/>
        </w:rPr>
        <w:t xml:space="preserve">я</w:t>
      </w:r>
      <w:r>
        <w:rPr>
          <w:rFonts w:ascii="Liberation Serif" w:hAnsi="Liberation Serif" w:eastAsia="Liberation Serif" w:cs="Liberation Serif"/>
          <w:color w:val="000000"/>
          <w:sz w:val="24"/>
          <w:highlight w:val="none"/>
        </w:rPr>
        <w:t xml:space="preserve"> в Российской федерации, отсутствие возможности вменения ребенку какой-либо ответственности за результат)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</w:t>
      </w:r>
      <w:r>
        <w:rPr>
          <w:rFonts w:ascii="Liberation Serif" w:hAnsi="Liberation Serif" w:eastAsia="Liberation Serif" w:cs="Liberation Serif"/>
          <w:color w:val="000000"/>
          <w:sz w:val="24"/>
          <w:highlight w:val="none"/>
        </w:rPr>
        <w:t xml:space="preserve">ьтатов освоения образовательной программы в виде целевых ориентиров.</w:t>
      </w:r>
      <w:r/>
    </w:p>
    <w:p>
      <w:pPr>
        <w:ind w:left="0" w:right="0" w:firstLine="709"/>
        <w:jc w:val="both"/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  <w:highlight w:val="none"/>
        </w:rPr>
        <w:t xml:space="preserve">Ц</w:t>
      </w:r>
      <w:r>
        <w:rPr>
          <w:rFonts w:ascii="Liberation Serif" w:hAnsi="Liberation Serif" w:eastAsia="Liberation Serif" w:cs="Liberation Serif"/>
          <w:color w:val="000000"/>
          <w:sz w:val="24"/>
          <w:highlight w:val="none"/>
        </w:rPr>
        <w:t xml:space="preserve">елевые ориентиры не подлежат непосредственной оценке, в том числе,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соответстви</w:t>
      </w:r>
      <w:r>
        <w:rPr>
          <w:rFonts w:ascii="Liberation Serif" w:hAnsi="Liberation Serif" w:eastAsia="Liberation Serif" w:cs="Liberation Serif"/>
          <w:color w:val="000000"/>
          <w:sz w:val="24"/>
          <w:highlight w:val="none"/>
        </w:rPr>
        <w:t xml:space="preserve">я установленным требованиям образовательной деятельности и подготовки воспитанников. Освоение Программы не сопровождается проведением промежуточной аттестации и итоговой аттестации воспитанников.</w:t>
      </w:r>
      <w:r/>
    </w:p>
    <w:p>
      <w:pPr>
        <w:ind w:left="0" w:right="0" w:firstLine="709"/>
        <w:jc w:val="both"/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  <w:highlight w:val="none"/>
        </w:rPr>
        <w:t xml:space="preserve">Настоящие требования являются ориентирами для:</w:t>
      </w:r>
      <w:r/>
    </w:p>
    <w:p>
      <w:pPr>
        <w:ind w:left="0" w:right="0" w:firstLine="0"/>
        <w:jc w:val="both"/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  <w:highlight w:val="none"/>
        </w:rPr>
        <w:t xml:space="preserve">- решения задач формирования Программы; анализа профессиональной деятельности; взаимодействия с семьями воспитанников;</w:t>
      </w:r>
      <w:r/>
    </w:p>
    <w:p>
      <w:pPr>
        <w:ind w:left="0" w:right="0" w:firstLine="0"/>
        <w:jc w:val="both"/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  <w:highlight w:val="none"/>
        </w:rPr>
        <w:t xml:space="preserve">- изучения характеристик образования воспитанников;</w:t>
      </w:r>
      <w:r/>
    </w:p>
    <w:p>
      <w:pPr>
        <w:ind w:left="0" w:right="0" w:firstLine="0"/>
        <w:jc w:val="both"/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  <w:highlight w:val="none"/>
        </w:rPr>
        <w:t xml:space="preserve">-информирование родителей (законных представителей) и общественности относительно целей дошкольного образования, общих для всего образовательного пространства Российской Федерации.</w:t>
      </w:r>
      <w:r/>
    </w:p>
    <w:p>
      <w:pPr>
        <w:ind w:left="0" w:right="0" w:firstLine="709"/>
        <w:jc w:val="both"/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  <w:highlight w:val="none"/>
        </w:rPr>
        <w:t xml:space="preserve">Целевые ориентиры не могут служить непосредственным основанием при решении управленческих задач, включая:</w:t>
      </w:r>
      <w:r/>
    </w:p>
    <w:p>
      <w:pPr>
        <w:ind w:left="0" w:right="0" w:firstLine="0"/>
        <w:jc w:val="both"/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  <w:highlight w:val="none"/>
        </w:rPr>
        <w:t xml:space="preserve">- аттестацию педагогических кадров;</w:t>
      </w:r>
      <w:r/>
    </w:p>
    <w:p>
      <w:pPr>
        <w:ind w:left="0" w:right="0" w:firstLine="0"/>
        <w:jc w:val="both"/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  <w:highlight w:val="none"/>
        </w:rPr>
        <w:t xml:space="preserve">- оценку качества образования;</w:t>
      </w:r>
      <w:r/>
    </w:p>
    <w:p>
      <w:pPr>
        <w:ind w:left="0" w:right="0" w:firstLine="0"/>
        <w:jc w:val="both"/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  <w:highlight w:val="none"/>
        </w:rPr>
        <w:t xml:space="preserve">- оценку как итогового, так и промежуточного уровня развития детей, в том числе в рамках мониторинга (в том числе в форме тестирования, с использованием методов, основанных на наблюдении, или иных методов измерения результативности детей);</w:t>
      </w:r>
      <w:r/>
    </w:p>
    <w:p>
      <w:pPr>
        <w:ind w:left="0" w:right="0" w:firstLine="0"/>
        <w:jc w:val="both"/>
        <w:spacing w:after="0"/>
        <w:rPr>
          <w:rFonts w:ascii="Liberation Serif" w:hAnsi="Liberation Serif" w:eastAsia="Liberation Serif" w:cs="Liberation Serif"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  <w:highlight w:val="none"/>
        </w:rPr>
        <w:t xml:space="preserve">- оценку выполнения муниципального (государственного) задания посредством их включения в показатели качества выполнения задания;</w:t>
      </w:r>
      <w:r>
        <w:rPr>
          <w:rFonts w:ascii="Liberation Serif" w:hAnsi="Liberation Serif" w:eastAsia="Liberation Serif" w:cs="Liberation Serif"/>
          <w:color w:val="000000"/>
          <w:sz w:val="24"/>
          <w:szCs w:val="24"/>
          <w:highlight w:val="none"/>
        </w:rPr>
      </w:r>
      <w:r>
        <w:rPr>
          <w:rFonts w:ascii="Liberation Serif" w:hAnsi="Liberation Serif" w:eastAsia="Liberation Serif" w:cs="Liberation Serif"/>
          <w:color w:val="000000"/>
          <w:sz w:val="24"/>
          <w:szCs w:val="24"/>
          <w:highlight w:val="none"/>
        </w:rPr>
      </w:r>
    </w:p>
    <w:p>
      <w:pPr>
        <w:ind w:left="0" w:right="0" w:firstLine="0"/>
        <w:jc w:val="both"/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  <w:highlight w:val="none"/>
        </w:rPr>
        <w:t xml:space="preserve">- распределение стимулирующего фонда оплаты труда работников ДОУ.</w:t>
      </w:r>
      <w:r/>
    </w:p>
    <w:p>
      <w:pPr>
        <w:ind w:left="0" w:right="0" w:firstLine="709"/>
        <w:jc w:val="both"/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  <w:highlight w:val="none"/>
        </w:rPr>
        <w:t xml:space="preserve">Ц</w:t>
      </w:r>
      <w:r>
        <w:rPr>
          <w:rFonts w:ascii="Liberation Serif" w:hAnsi="Liberation Serif" w:eastAsia="Liberation Serif" w:cs="Liberation Serif"/>
          <w:color w:val="000000"/>
          <w:sz w:val="24"/>
          <w:highlight w:val="none"/>
        </w:rPr>
        <w:t xml:space="preserve">елевые ориентиры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уче</w:t>
      </w:r>
      <w:r>
        <w:rPr>
          <w:rFonts w:ascii="Liberation Serif" w:hAnsi="Liberation Serif" w:eastAsia="Liberation Serif" w:cs="Liberation Serif"/>
          <w:color w:val="000000"/>
          <w:sz w:val="24"/>
          <w:highlight w:val="none"/>
        </w:rPr>
        <w:t xml:space="preserve">бной деятельности на этапе завершения ими дошкольного образования.</w:t>
      </w:r>
      <w:r/>
    </w:p>
    <w:p>
      <w:pPr>
        <w:ind w:left="0" w:right="0" w:firstLine="709"/>
        <w:jc w:val="both"/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  <w:highlight w:val="none"/>
        </w:rPr>
        <w:t xml:space="preserve">Целевые ориентиры образования в раннем возрасте:</w:t>
      </w:r>
      <w:r/>
    </w:p>
    <w:p>
      <w:pPr>
        <w:ind w:left="0" w:right="0" w:firstLine="0"/>
        <w:jc w:val="both"/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  <w:highlight w:val="none"/>
        </w:rPr>
        <w:t xml:space="preserve">- 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  <w:r/>
    </w:p>
    <w:p>
      <w:pPr>
        <w:ind w:left="0" w:right="0" w:firstLine="0"/>
        <w:jc w:val="both"/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  <w:highlight w:val="none"/>
        </w:rPr>
        <w:t xml:space="preserve">- использует специфические, культурно фиксированные предметные действия, знает название бытовых предметов (ложки, расчески, карандаша и пр.) и умеет пользоваться ими;</w:t>
      </w:r>
      <w:r/>
    </w:p>
    <w:p>
      <w:pPr>
        <w:ind w:left="0" w:right="0" w:firstLine="0"/>
        <w:jc w:val="both"/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  <w:highlight w:val="none"/>
        </w:rPr>
        <w:t xml:space="preserve">- владеет простейшими навыками самообслуживания; стремится проявлять самостоятельность в бытовом и игровом поведении;</w:t>
      </w:r>
      <w:r/>
    </w:p>
    <w:p>
      <w:pPr>
        <w:ind w:left="0" w:right="0" w:firstLine="0"/>
        <w:jc w:val="both"/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  <w:highlight w:val="none"/>
        </w:rPr>
        <w:t xml:space="preserve">- владеет активной и пассивной речью, включенной в общение, может обращаться с вопросами и просьбами, понимает речь взрослых; знает названия окружающих предметов и игрушек;</w:t>
      </w:r>
      <w:r/>
    </w:p>
    <w:p>
      <w:pPr>
        <w:ind w:left="0" w:right="0" w:firstLine="0"/>
        <w:jc w:val="both"/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  <w:highlight w:val="none"/>
        </w:rPr>
        <w:t xml:space="preserve">- стремится к общению с взрослыми и активно подражает им в движениях и действиях; появляются игры, в которых ребенок воспроизводит действия взрослого;</w:t>
      </w:r>
      <w:r/>
    </w:p>
    <w:p>
      <w:pPr>
        <w:ind w:left="0" w:right="0" w:firstLine="0"/>
        <w:jc w:val="both"/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  <w:highlight w:val="none"/>
        </w:rPr>
        <w:t xml:space="preserve">- проявляет интерес к сверстникам, наблюдает за их действиями и подражает им;</w:t>
      </w:r>
      <w:r/>
    </w:p>
    <w:p>
      <w:pPr>
        <w:ind w:left="0" w:right="0" w:firstLine="0"/>
        <w:jc w:val="both"/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  <w:highlight w:val="none"/>
        </w:rPr>
        <w:t xml:space="preserve">- 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</w:t>
      </w:r>
      <w:r/>
    </w:p>
    <w:p>
      <w:pPr>
        <w:ind w:left="0" w:right="0" w:firstLine="0"/>
        <w:jc w:val="both"/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  <w:highlight w:val="none"/>
        </w:rPr>
        <w:t xml:space="preserve">- с пониманием следит за действиями героев кукольного театра, проявляет желание участвовать в театрализованных и сюжетно-ролевых играх</w:t>
      </w:r>
      <w:r/>
    </w:p>
    <w:p>
      <w:pPr>
        <w:ind w:left="0" w:right="0" w:firstLine="0"/>
        <w:jc w:val="both"/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  <w:highlight w:val="none"/>
        </w:rPr>
        <w:t xml:space="preserve">- у ребенка развита крупная моторика, он стремится осваивать различные виды движений (бег, лазание, перешагивание и пр.).</w:t>
      </w:r>
      <w:r/>
    </w:p>
    <w:p>
      <w:pPr>
        <w:ind w:left="0" w:right="0" w:firstLine="0"/>
        <w:jc w:val="both"/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  <w:highlight w:val="none"/>
        </w:rPr>
        <w:t xml:space="preserve">- у ребенка сформированы умения и навыки, необходимые для осуществления различных видов детской деятельности.</w:t>
      </w:r>
      <w:r/>
    </w:p>
    <w:p>
      <w:pPr>
        <w:ind w:left="0" w:right="0" w:firstLine="709"/>
        <w:jc w:val="both"/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  <w:highlight w:val="none"/>
        </w:rPr>
        <w:t xml:space="preserve">Целевые ориентиры на этапе завершения дошкольного образования:</w:t>
      </w:r>
      <w:r/>
    </w:p>
    <w:p>
      <w:pPr>
        <w:ind w:left="0" w:right="0" w:firstLine="0"/>
        <w:jc w:val="both"/>
        <w:spacing w:after="0"/>
        <w:rPr>
          <w:rFonts w:ascii="Liberation Serif" w:hAnsi="Liberation Serif" w:eastAsia="Liberation Serif" w:cs="Liberation Serif"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  <w:highlight w:val="none"/>
        </w:rPr>
        <w:t xml:space="preserve">- ребенок овладевает основными культурными способами деятельности, проявляет инициативу и самостоятельность в разных видах деятельности – игре, общении, познавательно-исследовательской деятельности,</w:t>
      </w:r>
      <w:r>
        <w:rPr>
          <w:rFonts w:ascii="Liberation Serif" w:hAnsi="Liberation Serif" w:eastAsia="Liberation Serif" w:cs="Liberation Serif"/>
          <w:color w:val="000000"/>
          <w:sz w:val="24"/>
          <w:highlight w:val="none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  <w:highlight w:val="none"/>
        </w:rPr>
        <w:t xml:space="preserve">конструировании и др., способен выбирать себе род занятий, участников по совместной деятельности;</w:t>
      </w:r>
      <w:r>
        <w:rPr>
          <w:rFonts w:ascii="Liberation Serif" w:hAnsi="Liberation Serif" w:eastAsia="Liberation Serif" w:cs="Liberation Serif"/>
          <w:color w:val="000000"/>
          <w:sz w:val="24"/>
          <w:szCs w:val="24"/>
          <w:highlight w:val="none"/>
        </w:rPr>
      </w:r>
      <w:r>
        <w:rPr>
          <w:rFonts w:ascii="Liberation Serif" w:hAnsi="Liberation Serif" w:eastAsia="Liberation Serif" w:cs="Liberation Serif"/>
          <w:color w:val="000000"/>
          <w:sz w:val="24"/>
          <w:szCs w:val="24"/>
          <w:highlight w:val="none"/>
        </w:rPr>
      </w:r>
    </w:p>
    <w:p>
      <w:pPr>
        <w:ind w:left="0" w:right="0" w:firstLine="0"/>
        <w:jc w:val="both"/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  <w:highlight w:val="none"/>
        </w:rPr>
        <w:t xml:space="preserve">-</w:t>
      </w:r>
      <w:r>
        <w:rPr>
          <w:rFonts w:ascii="Liberation Serif" w:hAnsi="Liberation Serif" w:eastAsia="Liberation Serif" w:cs="Liberation Serif"/>
          <w:color w:val="000000"/>
          <w:sz w:val="24"/>
          <w:highlight w:val="none"/>
        </w:rPr>
        <w:t xml:space="preserve"> ребенок обладает установкой положительного отношения к миру, другим людям и самому себе, обладает чувством собственного достоинства, активно взаимодействует со сверстниками и взрослыми, участвует в совместных играх, способен договариваться, учитывать инте</w:t>
      </w:r>
      <w:r>
        <w:rPr>
          <w:rFonts w:ascii="Liberation Serif" w:hAnsi="Liberation Serif" w:eastAsia="Liberation Serif" w:cs="Liberation Serif"/>
          <w:color w:val="000000"/>
          <w:sz w:val="24"/>
          <w:highlight w:val="none"/>
        </w:rPr>
        <w:t xml:space="preserve">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  <w:r/>
    </w:p>
    <w:p>
      <w:pPr>
        <w:ind w:left="0" w:right="0" w:firstLine="0"/>
        <w:jc w:val="both"/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  <w:highlight w:val="none"/>
        </w:rPr>
        <w:t xml:space="preserve">-</w:t>
      </w:r>
      <w:r>
        <w:rPr>
          <w:rFonts w:ascii="Liberation Serif" w:hAnsi="Liberation Serif" w:eastAsia="Liberation Serif" w:cs="Liberation Serif"/>
          <w:color w:val="000000"/>
          <w:sz w:val="24"/>
          <w:highlight w:val="none"/>
        </w:rPr>
        <w:t xml:space="preserve"> ребенок обладает развитым воображением, которое реализуется в разных видах деятельности, и прежде всего, в игре; ребенок владеет разными формами и видами игры, различает условную и реальную ситуации, умеет подчиняться разным правилам и социальным нормам;
</w:t>
      </w:r>
      <w:r>
        <w:rPr>
          <w:rFonts w:ascii="Liberation Serif" w:hAnsi="Liberation Serif" w:eastAsia="Liberation Serif" w:cs="Liberation Serif"/>
          <w:color w:val="000000"/>
          <w:sz w:val="24"/>
          <w:highlight w:val="none"/>
        </w:rPr>
      </w:r>
      <w:r/>
    </w:p>
    <w:p>
      <w:pPr>
        <w:ind w:left="0" w:right="0" w:firstLine="0"/>
        <w:jc w:val="both"/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  <w:highlight w:val="none"/>
        </w:rPr>
        <w:t xml:space="preserve">-</w:t>
      </w:r>
      <w:r>
        <w:rPr>
          <w:rFonts w:ascii="Liberation Serif" w:hAnsi="Liberation Serif" w:eastAsia="Liberation Serif" w:cs="Liberation Serif"/>
          <w:color w:val="000000"/>
          <w:sz w:val="24"/>
          <w:highlight w:val="none"/>
        </w:rPr>
        <w:t xml:space="preserve"> 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</w:t>
      </w:r>
      <w:r>
        <w:rPr>
          <w:rFonts w:ascii="Liberation Serif" w:hAnsi="Liberation Serif" w:eastAsia="Liberation Serif" w:cs="Liberation Serif"/>
          <w:color w:val="000000"/>
          <w:sz w:val="24"/>
          <w:highlight w:val="none"/>
        </w:rPr>
        <w:t xml:space="preserve">ваются предпосылки грамотности;</w:t>
      </w:r>
      <w:r/>
    </w:p>
    <w:p>
      <w:pPr>
        <w:ind w:left="0" w:right="0" w:firstLine="0"/>
        <w:jc w:val="both"/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  <w:highlight w:val="none"/>
        </w:rPr>
        <w:t xml:space="preserve">- 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  <w:r/>
    </w:p>
    <w:p>
      <w:pPr>
        <w:ind w:left="0" w:right="0" w:firstLine="0"/>
        <w:jc w:val="both"/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  <w:highlight w:val="none"/>
        </w:rPr>
        <w:t xml:space="preserve">- ребенок способен к волевым усилиям, может следовать социальным нормам поведения и правилам в разных видах деятельности, во взаимоотношениях с взрослыми и сверстниками, может соблюдать правила безопасного поведения и личной гигиены;</w:t>
      </w:r>
      <w:r/>
    </w:p>
    <w:p>
      <w:pPr>
        <w:ind w:left="0" w:right="0" w:firstLine="0"/>
        <w:jc w:val="both"/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  <w:highlight w:val="none"/>
        </w:rPr>
        <w:t xml:space="preserve">-</w:t>
      </w:r>
      <w:r>
        <w:rPr>
          <w:rFonts w:ascii="Liberation Serif" w:hAnsi="Liberation Serif" w:eastAsia="Liberation Serif" w:cs="Liberation Serif"/>
          <w:color w:val="000000"/>
          <w:sz w:val="24"/>
          <w:highlight w:val="none"/>
        </w:rPr>
        <w:t xml:space="preserve"> ребенок проявляет любознательность, задает вопросы взрослым и сверстниками, интересуется причинно-следственными связями, пытается самостоятельно придумывать объяснения явлениям природы и поступкам людей; склонен наблюдать и экспериментировать. Обладает на</w:t>
      </w:r>
      <w:r>
        <w:rPr>
          <w:rFonts w:ascii="Liberation Serif" w:hAnsi="Liberation Serif" w:eastAsia="Liberation Serif" w:cs="Liberation Serif"/>
          <w:color w:val="000000"/>
          <w:sz w:val="24"/>
          <w:highlight w:val="none"/>
        </w:rPr>
        <w:t xml:space="preserve">ч</w:t>
      </w:r>
      <w:r>
        <w:rPr>
          <w:rFonts w:ascii="Liberation Serif" w:hAnsi="Liberation Serif" w:eastAsia="Liberation Serif" w:cs="Liberation Serif"/>
          <w:color w:val="000000"/>
          <w:sz w:val="24"/>
          <w:highlight w:val="none"/>
        </w:rPr>
        <w:t xml:space="preserve">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</w:t>
      </w:r>
      <w:r>
        <w:rPr>
          <w:rFonts w:ascii="Liberation Serif" w:hAnsi="Liberation Serif" w:eastAsia="Liberation Serif" w:cs="Liberation Serif"/>
          <w:color w:val="000000"/>
          <w:sz w:val="24"/>
          <w:highlight w:val="none"/>
        </w:rPr>
        <w:t xml:space="preserve"> собственных решений, опираясь на свои знания и умения в различных видах деятельности;</w:t>
      </w:r>
      <w:r/>
    </w:p>
    <w:p>
      <w:pPr>
        <w:ind w:left="0" w:right="0" w:firstLine="0"/>
        <w:jc w:val="both"/>
        <w:spacing w:after="0"/>
        <w:rPr>
          <w:rFonts w:ascii="Liberation Serif" w:hAnsi="Liberation Serif" w:eastAsia="Liberation Serif" w:cs="Liberation Serif"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  <w:highlight w:val="none"/>
        </w:rPr>
        <w:t xml:space="preserve">- у ребенка сформированы умения и навыки, необходимые для осуществления различных видов детской деятельности.</w:t>
      </w:r>
      <w:r>
        <w:rPr>
          <w:rFonts w:ascii="Liberation Serif" w:hAnsi="Liberation Serif" w:eastAsia="Liberation Serif" w:cs="Liberation Serif"/>
          <w:color w:val="000000"/>
          <w:sz w:val="24"/>
          <w:szCs w:val="24"/>
          <w:highlight w:val="none"/>
        </w:rPr>
      </w:r>
      <w:r>
        <w:rPr>
          <w:rFonts w:ascii="Liberation Serif" w:hAnsi="Liberation Serif" w:eastAsia="Liberation Serif" w:cs="Liberation Serif"/>
          <w:color w:val="000000"/>
          <w:sz w:val="24"/>
          <w:szCs w:val="24"/>
          <w:highlight w:val="none"/>
        </w:rPr>
      </w:r>
    </w:p>
    <w:p>
      <w:pPr>
        <w:ind w:left="0" w:right="0" w:firstLine="0"/>
        <w:jc w:val="both"/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  <w:highlight w:val="none"/>
        </w:rPr>
      </w:r>
      <w:r>
        <w:rPr>
          <w:rFonts w:ascii="Liberation Serif" w:hAnsi="Liberation Serif" w:eastAsia="Liberation Serif" w:cs="Liberation Serif"/>
          <w:color w:val="000000"/>
          <w:sz w:val="24"/>
          <w:highlight w:val="none"/>
        </w:rPr>
      </w:r>
      <w:r/>
    </w:p>
    <w:p>
      <w:pPr>
        <w:ind w:left="0" w:right="0" w:firstLine="0"/>
        <w:jc w:val="both"/>
        <w:spacing w:after="0"/>
        <w:rPr>
          <w:rFonts w:ascii="Liberation Serif" w:hAnsi="Liberation Serif" w:eastAsia="Liberation Serif" w:cs="Liberation Serif"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Образовательная программа дошкольного образования муниципального автономного дошкольного образовательного учреждения Нижнетуринского городского округа детский сад «Алёнушка»</w:t>
      </w:r>
      <w:r>
        <w:rPr>
          <w:rFonts w:ascii="Liberation Serif" w:hAnsi="Liberation Serif" w:eastAsia="Liberation Serif" w:cs="Liberation Serif"/>
          <w:color w:val="000000"/>
          <w:sz w:val="24"/>
          <w:szCs w:val="24"/>
          <w:highlight w:val="none"/>
        </w:rPr>
      </w:r>
      <w:r>
        <w:rPr>
          <w:rFonts w:ascii="Liberation Serif" w:hAnsi="Liberation Serif" w:eastAsia="Liberation Serif" w:cs="Liberation Serif"/>
          <w:color w:val="000000"/>
          <w:sz w:val="24"/>
          <w:szCs w:val="24"/>
          <w:highlight w:val="none"/>
        </w:rPr>
      </w:r>
    </w:p>
    <w:p>
      <w:pPr>
        <w:ind w:left="0" w:right="0" w:firstLine="0"/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563c1"/>
          <w:sz w:val="24"/>
          <w:u w:val="single"/>
        </w:rPr>
      </w:r>
      <w:r>
        <w:rPr>
          <w:rFonts w:ascii="Liberation Serif" w:hAnsi="Liberation Serif" w:eastAsia="Liberation Serif" w:cs="Liberation Serif"/>
          <w:color w:val="0563c1"/>
          <w:sz w:val="24"/>
          <w:u w:val="single"/>
        </w:rPr>
      </w:r>
      <w:hyperlink r:id="rId9" w:tooltip="https://alenushka.tvoysadik.ru/org-info/education-implemented-program?id=1" w:history="1">
        <w:r>
          <w:rPr>
            <w:rStyle w:val="893"/>
            <w:rFonts w:ascii="Liberation Serif" w:hAnsi="Liberation Serif" w:eastAsia="Liberation Serif" w:cs="Liberation Serif"/>
            <w:sz w:val="24"/>
          </w:rPr>
          <w:t xml:space="preserve">https://alenushka.tvoysadik.ru/org-info/education-implemented-program?id=1</w:t>
        </w:r>
        <w:r>
          <w:rPr>
            <w:rStyle w:val="893"/>
            <w:rFonts w:ascii="Liberation Serif" w:hAnsi="Liberation Serif" w:eastAsia="Liberation Serif" w:cs="Liberation Serif"/>
            <w:sz w:val="24"/>
          </w:rPr>
        </w:r>
      </w:hyperlink>
      <w:r>
        <w:rPr>
          <w:rFonts w:ascii="Liberation Serif" w:hAnsi="Liberation Serif" w:eastAsia="Liberation Serif" w:cs="Liberation Serif"/>
          <w:color w:val="0563c1"/>
          <w:sz w:val="24"/>
          <w:u w:val="single"/>
        </w:rPr>
        <w:t xml:space="preserve"> </w:t>
      </w:r>
      <w:r/>
    </w:p>
    <w:p>
      <w:pPr>
        <w:ind w:left="0" w:right="0" w:firstLine="0"/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563c1"/>
          <w:sz w:val="24"/>
          <w:u w:val="none"/>
        </w:rPr>
        <w:t xml:space="preserve"> </w:t>
      </w:r>
      <w:r/>
    </w:p>
    <w:p>
      <w:pPr>
        <w:pStyle w:val="713"/>
        <w:ind w:left="0" w:right="0" w:firstLine="0"/>
        <w:spacing w:line="342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b/>
          <w:color w:val="000000"/>
          <w:sz w:val="24"/>
        </w:rPr>
        <w:t xml:space="preserve">стр. 6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 - </w:t>
      </w:r>
      <w:r>
        <w:rPr>
          <w:rFonts w:ascii="Liberation Serif" w:hAnsi="Liberation Serif" w:eastAsia="Liberation Serif" w:cs="Liberation Serif"/>
          <w:b/>
          <w:color w:val="000000"/>
          <w:sz w:val="24"/>
        </w:rPr>
        <w:t xml:space="preserve">1.2. Цели и задачи программы</w:t>
      </w:r>
      <w:r/>
    </w:p>
    <w:p>
      <w:pPr>
        <w:ind w:left="0" w:right="0" w:firstLine="567"/>
        <w:jc w:val="both"/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Учитывая содержание пункта 1 статьи 64 Федерального закона «Об образовании в Российской Федерации» и  пункта 1 раздела 1 ФОП ДО, целями Программы являются разностороннее развитие детей дошкольного возраста с учетом их возрастных и индивидуальных особенност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ных для детей дошкольного возраста видов деятельности на основе духовно-нравственных ценностей российского народа, исторических и национально-культурных традиций.</w:t>
      </w:r>
      <w:r/>
    </w:p>
    <w:p>
      <w:pPr>
        <w:ind w:left="0" w:right="0" w:firstLine="567"/>
        <w:jc w:val="both"/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К традиционным российским духовно-нравственным ценностям относятся, прежде всего,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</w:t>
      </w:r>
      <w:r>
        <w:rPr>
          <w:rFonts w:ascii="Liberation Serif" w:hAnsi="Liberation Serif" w:eastAsia="Liberation Serif" w:cs="Liberation Serif"/>
          <w:color w:val="0000ff"/>
          <w:sz w:val="24"/>
          <w:u w:val="single"/>
          <w:vertAlign w:val="superscript"/>
        </w:rPr>
        <w:footnoteReference w:id="2"/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.</w:t>
      </w:r>
      <w:r/>
    </w:p>
    <w:p>
      <w:pPr>
        <w:ind w:left="0" w:right="0" w:firstLine="567"/>
        <w:jc w:val="both"/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Программа, в соответствии с Федеральным законом «Об образовании в Российской Федерации», направлена </w:t>
      </w:r>
      <w:r>
        <w:rPr>
          <w:rFonts w:ascii="Liberation Serif" w:hAnsi="Liberation Serif" w:eastAsia="Liberation Serif" w:cs="Liberation Serif"/>
          <w:color w:val="000000"/>
          <w:sz w:val="24"/>
          <w:highlight w:val="white"/>
        </w:rPr>
        <w:t xml:space="preserve">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</w:t>
      </w:r>
      <w:r/>
    </w:p>
    <w:p>
      <w:pPr>
        <w:ind w:left="0" w:right="0" w:firstLine="567"/>
        <w:jc w:val="both"/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Цели Программы достигаются через решение следующих задач (п. 1.6. ФГОС ДО, п. 1.1.1 ФОП ДО):</w:t>
      </w:r>
      <w:r/>
    </w:p>
    <w:p>
      <w:pPr>
        <w:numPr>
          <w:ilvl w:val="0"/>
          <w:numId w:val="9"/>
        </w:numPr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обеспечение единых для Российской Федерации содержания ДО и планируемых результатов освоения образовательной программы ДО;</w:t>
      </w:r>
      <w:r/>
    </w:p>
    <w:p>
      <w:pPr>
        <w:numPr>
          <w:ilvl w:val="0"/>
          <w:numId w:val="9"/>
        </w:numPr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охрана и укрепление физического и психического здоровья детей, в том числе их эмоционального благополучия;</w:t>
      </w:r>
      <w:r/>
    </w:p>
    <w:p>
      <w:pPr>
        <w:numPr>
          <w:ilvl w:val="0"/>
          <w:numId w:val="9"/>
        </w:numPr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приобщение детей (в соответствии с возрастными особенностями) к базовым ценностям российского народа –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 создание условий для формирования ценностного отношения к окружающему мир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у, становления опыта действий и поступков на основе осмысления ценностей;</w:t>
      </w:r>
      <w:r/>
    </w:p>
    <w:p>
      <w:pPr>
        <w:numPr>
          <w:ilvl w:val="0"/>
          <w:numId w:val="9"/>
        </w:numPr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обеспечение равных возможностей для полноценного развития каждого ребёнка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й здоровья), с учетом разнообразия образовательных потребностей и индивидуальных возможностей;</w:t>
      </w:r>
      <w:r/>
    </w:p>
    <w:p>
      <w:pPr>
        <w:numPr>
          <w:ilvl w:val="0"/>
          <w:numId w:val="9"/>
        </w:numPr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ребёнка как субъекта отношений с самим собой, другими детьми, взрослыми и м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иром;</w:t>
      </w:r>
      <w:r/>
    </w:p>
    <w:p>
      <w:pPr>
        <w:numPr>
          <w:ilvl w:val="0"/>
          <w:numId w:val="9"/>
        </w:numPr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  <w:r/>
    </w:p>
    <w:p>
      <w:pPr>
        <w:numPr>
          <w:ilvl w:val="0"/>
          <w:numId w:val="9"/>
        </w:numPr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формирование общей культуры личности детей, в том числе ценностей здорового образа жизни, обеспечение развития физических, личностных, нравственных качеств и основ патриотизма, интеллектуальных и художественно-творческих способностей ребёнка, его инициатив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ности, самостоятельности и ответственности, формирование предпосылок учебной деятельности;</w:t>
      </w:r>
      <w:r/>
    </w:p>
    <w:p>
      <w:pPr>
        <w:numPr>
          <w:ilvl w:val="0"/>
          <w:numId w:val="9"/>
        </w:numPr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формирование социокультурной среды, соответствующей возрастным, индивидуальным, психологическим и физиологическим особенностям детей;</w:t>
      </w:r>
      <w:r/>
    </w:p>
    <w:p>
      <w:pPr>
        <w:numPr>
          <w:ilvl w:val="0"/>
          <w:numId w:val="9"/>
        </w:numPr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детей;</w:t>
      </w:r>
      <w:r/>
    </w:p>
    <w:p>
      <w:pPr>
        <w:numPr>
          <w:ilvl w:val="0"/>
          <w:numId w:val="9"/>
        </w:numPr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обеспечение преемственности целей, задач и содержания дошкольного общего и начального общего образования;</w:t>
      </w:r>
      <w:r/>
    </w:p>
    <w:p>
      <w:pPr>
        <w:numPr>
          <w:ilvl w:val="0"/>
          <w:numId w:val="9"/>
        </w:numPr>
        <w:jc w:val="both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образования.</w:t>
      </w:r>
      <w:r/>
    </w:p>
    <w:p>
      <w:pPr>
        <w:ind w:left="0" w:right="0" w:firstLine="0"/>
        <w:spacing w:after="24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b/>
          <w:color w:val="000000"/>
          <w:sz w:val="24"/>
        </w:rPr>
        <w:t xml:space="preserve">Стр. 7 – 1.3. Принципы</w:t>
      </w:r>
      <w:r>
        <w:rPr>
          <w:rFonts w:ascii="Liberation Serif" w:hAnsi="Liberation Serif" w:eastAsia="Liberation Serif" w:cs="Liberation Serif"/>
          <w:b/>
          <w:color w:val="000000"/>
          <w:spacing w:val="-6"/>
          <w:sz w:val="24"/>
        </w:rPr>
        <w:t xml:space="preserve"> </w:t>
      </w:r>
      <w:r>
        <w:rPr>
          <w:rFonts w:ascii="Liberation Serif" w:hAnsi="Liberation Serif" w:eastAsia="Liberation Serif" w:cs="Liberation Serif"/>
          <w:b/>
          <w:color w:val="000000"/>
          <w:sz w:val="24"/>
        </w:rPr>
        <w:t xml:space="preserve">и</w:t>
      </w:r>
      <w:r>
        <w:rPr>
          <w:rFonts w:ascii="Liberation Serif" w:hAnsi="Liberation Serif" w:eastAsia="Liberation Serif" w:cs="Liberation Serif"/>
          <w:b/>
          <w:color w:val="000000"/>
          <w:spacing w:val="-2"/>
          <w:sz w:val="24"/>
        </w:rPr>
        <w:t xml:space="preserve"> </w:t>
      </w:r>
      <w:r>
        <w:rPr>
          <w:rFonts w:ascii="Liberation Serif" w:hAnsi="Liberation Serif" w:eastAsia="Liberation Serif" w:cs="Liberation Serif"/>
          <w:b/>
          <w:color w:val="000000"/>
          <w:sz w:val="24"/>
        </w:rPr>
        <w:t xml:space="preserve">подходы</w:t>
      </w:r>
      <w:r>
        <w:rPr>
          <w:rFonts w:ascii="Liberation Serif" w:hAnsi="Liberation Serif" w:eastAsia="Liberation Serif" w:cs="Liberation Serif"/>
          <w:b/>
          <w:color w:val="000000"/>
          <w:spacing w:val="-2"/>
          <w:sz w:val="24"/>
        </w:rPr>
        <w:t xml:space="preserve"> </w:t>
      </w:r>
      <w:r>
        <w:rPr>
          <w:rFonts w:ascii="Liberation Serif" w:hAnsi="Liberation Serif" w:eastAsia="Liberation Serif" w:cs="Liberation Serif"/>
          <w:b/>
          <w:color w:val="000000"/>
          <w:sz w:val="24"/>
        </w:rPr>
        <w:t xml:space="preserve">к</w:t>
      </w:r>
      <w:r>
        <w:rPr>
          <w:rFonts w:ascii="Liberation Serif" w:hAnsi="Liberation Serif" w:eastAsia="Liberation Serif" w:cs="Liberation Serif"/>
          <w:b/>
          <w:color w:val="000000"/>
          <w:spacing w:val="-3"/>
          <w:sz w:val="24"/>
        </w:rPr>
        <w:t xml:space="preserve"> </w:t>
      </w:r>
      <w:r>
        <w:rPr>
          <w:rFonts w:ascii="Liberation Serif" w:hAnsi="Liberation Serif" w:eastAsia="Liberation Serif" w:cs="Liberation Serif"/>
          <w:b/>
          <w:color w:val="000000"/>
          <w:sz w:val="24"/>
        </w:rPr>
        <w:t xml:space="preserve">формированию программы</w:t>
      </w:r>
      <w:r/>
    </w:p>
    <w:p>
      <w:pPr>
        <w:ind w:left="0" w:right="0" w:firstLine="567"/>
        <w:jc w:val="both"/>
        <w:spacing w:after="0"/>
        <w:tabs>
          <w:tab w:val="left" w:pos="1260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Программа построена на следующих </w:t>
      </w:r>
      <w:r>
        <w:rPr>
          <w:rFonts w:ascii="Liberation Serif" w:hAnsi="Liberation Serif" w:eastAsia="Liberation Serif" w:cs="Liberation Serif"/>
          <w:b/>
          <w:color w:val="000000"/>
          <w:sz w:val="24"/>
        </w:rPr>
        <w:t xml:space="preserve">принципах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, установленных ФГОС ДО:</w:t>
      </w:r>
      <w:r/>
    </w:p>
    <w:p>
      <w:pPr>
        <w:numPr>
          <w:ilvl w:val="0"/>
          <w:numId w:val="10"/>
        </w:numPr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  <w:r/>
    </w:p>
    <w:p>
      <w:pPr>
        <w:numPr>
          <w:ilvl w:val="0"/>
          <w:numId w:val="10"/>
        </w:numPr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</w:t>
      </w:r>
      <w:r>
        <w:rPr>
          <w:rFonts w:ascii="Liberation Serif" w:hAnsi="Liberation Serif" w:eastAsia="Liberation Serif" w:cs="Liberation Serif"/>
          <w:color w:val="000000"/>
          <w:spacing w:val="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образования,</w:t>
      </w:r>
      <w:r>
        <w:rPr>
          <w:rFonts w:ascii="Liberation Serif" w:hAnsi="Liberation Serif" w:eastAsia="Liberation Serif" w:cs="Liberation Serif"/>
          <w:color w:val="000000"/>
          <w:spacing w:val="-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становится субъектом образования;</w:t>
      </w:r>
      <w:r/>
    </w:p>
    <w:p>
      <w:pPr>
        <w:numPr>
          <w:ilvl w:val="0"/>
          <w:numId w:val="10"/>
        </w:numPr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содействие и сотрудничество детей и родителей (законных представителей), совершеннолетних членов семьи, принимающих участие в воспитании детей младенческого, раннего и дошкольного возрастов, а также педагогических работников</w:t>
      </w:r>
      <w:r>
        <w:rPr>
          <w:rFonts w:ascii="Liberation Serif" w:hAnsi="Liberation Serif" w:eastAsia="Liberation Serif" w:cs="Liberation Serif"/>
          <w:color w:val="0000ff"/>
          <w:sz w:val="24"/>
          <w:u w:val="single"/>
          <w:vertAlign w:val="superscript"/>
        </w:rPr>
        <w:footnoteReference w:id="3"/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 (далее вместе – взрослые);</w:t>
      </w:r>
      <w:r/>
    </w:p>
    <w:p>
      <w:pPr>
        <w:numPr>
          <w:ilvl w:val="0"/>
          <w:numId w:val="10"/>
        </w:numPr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признание ребёнка полноценным участником (субъектом) образовательных отношений;</w:t>
      </w:r>
      <w:r/>
    </w:p>
    <w:p>
      <w:pPr>
        <w:numPr>
          <w:ilvl w:val="0"/>
          <w:numId w:val="10"/>
        </w:numPr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поддержка</w:t>
      </w:r>
      <w:r>
        <w:rPr>
          <w:rFonts w:ascii="Liberation Serif" w:hAnsi="Liberation Serif" w:eastAsia="Liberation Serif" w:cs="Liberation Serif"/>
          <w:color w:val="000000"/>
          <w:spacing w:val="-4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инициативы</w:t>
      </w:r>
      <w:r>
        <w:rPr>
          <w:rFonts w:ascii="Liberation Serif" w:hAnsi="Liberation Serif" w:eastAsia="Liberation Serif" w:cs="Liberation Serif"/>
          <w:color w:val="000000"/>
          <w:spacing w:val="-4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детей</w:t>
      </w:r>
      <w:r>
        <w:rPr>
          <w:rFonts w:ascii="Liberation Serif" w:hAnsi="Liberation Serif" w:eastAsia="Liberation Serif" w:cs="Liberation Serif"/>
          <w:color w:val="000000"/>
          <w:spacing w:val="-3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в</w:t>
      </w:r>
      <w:r>
        <w:rPr>
          <w:rFonts w:ascii="Liberation Serif" w:hAnsi="Liberation Serif" w:eastAsia="Liberation Serif" w:cs="Liberation Serif"/>
          <w:color w:val="000000"/>
          <w:spacing w:val="-4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различных</w:t>
      </w:r>
      <w:r>
        <w:rPr>
          <w:rFonts w:ascii="Liberation Serif" w:hAnsi="Liberation Serif" w:eastAsia="Liberation Serif" w:cs="Liberation Serif"/>
          <w:color w:val="000000"/>
          <w:spacing w:val="-2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видах</w:t>
      </w:r>
      <w:r>
        <w:rPr>
          <w:rFonts w:ascii="Liberation Serif" w:hAnsi="Liberation Serif" w:eastAsia="Liberation Serif" w:cs="Liberation Serif"/>
          <w:color w:val="000000"/>
          <w:spacing w:val="-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деятельности;</w:t>
      </w:r>
      <w:r/>
    </w:p>
    <w:p>
      <w:pPr>
        <w:numPr>
          <w:ilvl w:val="0"/>
          <w:numId w:val="10"/>
        </w:numPr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сотрудничество</w:t>
      </w:r>
      <w:r>
        <w:rPr>
          <w:rFonts w:ascii="Liberation Serif" w:hAnsi="Liberation Serif" w:eastAsia="Liberation Serif" w:cs="Liberation Serif"/>
          <w:color w:val="000000"/>
          <w:spacing w:val="-3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ДОО</w:t>
      </w:r>
      <w:r>
        <w:rPr>
          <w:rFonts w:ascii="Liberation Serif" w:hAnsi="Liberation Serif" w:eastAsia="Liberation Serif" w:cs="Liberation Serif"/>
          <w:color w:val="000000"/>
          <w:spacing w:val="-5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с</w:t>
      </w:r>
      <w:r>
        <w:rPr>
          <w:rFonts w:ascii="Liberation Serif" w:hAnsi="Liberation Serif" w:eastAsia="Liberation Serif" w:cs="Liberation Serif"/>
          <w:color w:val="000000"/>
          <w:spacing w:val="-5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семьей;</w:t>
      </w:r>
      <w:r/>
    </w:p>
    <w:p>
      <w:pPr>
        <w:numPr>
          <w:ilvl w:val="0"/>
          <w:numId w:val="10"/>
        </w:numPr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приобщение детей к социокультурным нормам, традициям семьи, общества и государства;</w:t>
      </w:r>
      <w:r/>
    </w:p>
    <w:p>
      <w:pPr>
        <w:numPr>
          <w:ilvl w:val="0"/>
          <w:numId w:val="10"/>
        </w:numPr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формирование познавательных интересов и познавательных действий ребенка в различных видах деятельности;</w:t>
      </w:r>
      <w:r/>
    </w:p>
    <w:p>
      <w:pPr>
        <w:numPr>
          <w:ilvl w:val="0"/>
          <w:numId w:val="10"/>
        </w:numPr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возрастная адекватность дошкольного образования (соответствие условий, требований, методов возрасту и особенностям развития);</w:t>
      </w:r>
      <w:r/>
    </w:p>
    <w:p>
      <w:pPr>
        <w:numPr>
          <w:ilvl w:val="0"/>
          <w:numId w:val="10"/>
        </w:numPr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учет этнокультурной ситуации развития детей.</w:t>
      </w:r>
      <w:r/>
    </w:p>
    <w:p>
      <w:pPr>
        <w:ind w:left="0" w:right="0" w:firstLine="567"/>
        <w:jc w:val="both"/>
        <w:spacing w:after="0" w:line="62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b/>
          <w:color w:val="000000"/>
          <w:sz w:val="24"/>
        </w:rPr>
        <w:t xml:space="preserve">Основные подходы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 к формированию Программы.</w:t>
      </w:r>
      <w:r/>
    </w:p>
    <w:p>
      <w:pPr>
        <w:ind w:left="0" w:right="0" w:firstLine="567"/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Программа:</w:t>
      </w:r>
      <w:r/>
    </w:p>
    <w:p>
      <w:pPr>
        <w:numPr>
          <w:ilvl w:val="0"/>
          <w:numId w:val="11"/>
        </w:numPr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сформирована на основе требований ФГОС ДО и ФОП ДО, предъявляемых к структуре образовательной программы дошкольного образования;</w:t>
      </w:r>
      <w:r/>
    </w:p>
    <w:p>
      <w:pPr>
        <w:numPr>
          <w:ilvl w:val="0"/>
          <w:numId w:val="11"/>
        </w:numPr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определяет содержание и организацию образовательной деятельности на уровне дошкольного образования;</w:t>
      </w:r>
      <w:r/>
    </w:p>
    <w:p>
      <w:pPr>
        <w:numPr>
          <w:ilvl w:val="0"/>
          <w:numId w:val="11"/>
        </w:numPr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обеспечивает развитие личности детей дошкольного возраста в различных видах общения и деятельности с учетом их возрастных, индивидуальных, психологических и физиологических особенностей;</w:t>
      </w:r>
      <w:r/>
    </w:p>
    <w:p>
      <w:pPr>
        <w:numPr>
          <w:ilvl w:val="0"/>
          <w:numId w:val="11"/>
        </w:numPr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сформирована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(базовые объем, содержание и планиру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емые результаты освоения Программы).</w:t>
      </w:r>
      <w:r/>
    </w:p>
    <w:p>
      <w:pPr>
        <w:ind w:left="1140" w:right="0" w:firstLine="0"/>
        <w:jc w:val="both"/>
        <w:spacing w:before="0" w:after="0"/>
        <w:tabs>
          <w:tab w:val="left" w:pos="993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b/>
          <w:color w:val="000000"/>
          <w:sz w:val="24"/>
        </w:rPr>
        <w:t xml:space="preserve">Значимые</w:t>
      </w:r>
      <w:r>
        <w:rPr>
          <w:rFonts w:ascii="Liberation Serif" w:hAnsi="Liberation Serif" w:eastAsia="Liberation Serif" w:cs="Liberation Serif"/>
          <w:b/>
          <w:color w:val="000000"/>
          <w:spacing w:val="-2"/>
          <w:sz w:val="24"/>
        </w:rPr>
        <w:t xml:space="preserve"> </w:t>
      </w:r>
      <w:r>
        <w:rPr>
          <w:rFonts w:ascii="Liberation Serif" w:hAnsi="Liberation Serif" w:eastAsia="Liberation Serif" w:cs="Liberation Serif"/>
          <w:b/>
          <w:color w:val="000000"/>
          <w:sz w:val="24"/>
        </w:rPr>
        <w:t xml:space="preserve">для</w:t>
      </w:r>
      <w:r>
        <w:rPr>
          <w:rFonts w:ascii="Liberation Serif" w:hAnsi="Liberation Serif" w:eastAsia="Liberation Serif" w:cs="Liberation Serif"/>
          <w:b/>
          <w:color w:val="000000"/>
          <w:spacing w:val="-1"/>
          <w:sz w:val="24"/>
        </w:rPr>
        <w:t xml:space="preserve"> </w:t>
      </w:r>
      <w:r>
        <w:rPr>
          <w:rFonts w:ascii="Liberation Serif" w:hAnsi="Liberation Serif" w:eastAsia="Liberation Serif" w:cs="Liberation Serif"/>
          <w:b/>
          <w:color w:val="000000"/>
          <w:sz w:val="24"/>
        </w:rPr>
        <w:t xml:space="preserve">разработки</w:t>
      </w:r>
      <w:r>
        <w:rPr>
          <w:rFonts w:ascii="Liberation Serif" w:hAnsi="Liberation Serif" w:eastAsia="Liberation Serif" w:cs="Liberation Serif"/>
          <w:b/>
          <w:color w:val="000000"/>
          <w:spacing w:val="-5"/>
          <w:sz w:val="24"/>
        </w:rPr>
        <w:t xml:space="preserve"> </w:t>
      </w:r>
      <w:r>
        <w:rPr>
          <w:rFonts w:ascii="Liberation Serif" w:hAnsi="Liberation Serif" w:eastAsia="Liberation Serif" w:cs="Liberation Serif"/>
          <w:b/>
          <w:color w:val="000000"/>
          <w:sz w:val="24"/>
        </w:rPr>
        <w:t xml:space="preserve">и</w:t>
      </w:r>
      <w:r>
        <w:rPr>
          <w:rFonts w:ascii="Liberation Serif" w:hAnsi="Liberation Serif" w:eastAsia="Liberation Serif" w:cs="Liberation Serif"/>
          <w:b/>
          <w:color w:val="000000"/>
          <w:spacing w:val="-5"/>
          <w:sz w:val="24"/>
        </w:rPr>
        <w:t xml:space="preserve"> </w:t>
      </w:r>
      <w:r>
        <w:rPr>
          <w:rFonts w:ascii="Liberation Serif" w:hAnsi="Liberation Serif" w:eastAsia="Liberation Serif" w:cs="Liberation Serif"/>
          <w:b/>
          <w:color w:val="000000"/>
          <w:sz w:val="24"/>
        </w:rPr>
        <w:t xml:space="preserve">реализации</w:t>
      </w:r>
      <w:r>
        <w:rPr>
          <w:rFonts w:ascii="Liberation Serif" w:hAnsi="Liberation Serif" w:eastAsia="Liberation Serif" w:cs="Liberation Serif"/>
          <w:b/>
          <w:color w:val="000000"/>
          <w:spacing w:val="-4"/>
          <w:sz w:val="24"/>
        </w:rPr>
        <w:t xml:space="preserve"> </w:t>
      </w:r>
      <w:r>
        <w:rPr>
          <w:rFonts w:ascii="Liberation Serif" w:hAnsi="Liberation Serif" w:eastAsia="Liberation Serif" w:cs="Liberation Serif"/>
          <w:b/>
          <w:color w:val="000000"/>
          <w:sz w:val="24"/>
        </w:rPr>
        <w:t xml:space="preserve">программы</w:t>
      </w:r>
      <w:r>
        <w:rPr>
          <w:rFonts w:ascii="Liberation Serif" w:hAnsi="Liberation Serif" w:eastAsia="Liberation Serif" w:cs="Liberation Serif"/>
          <w:b/>
          <w:color w:val="000000"/>
          <w:spacing w:val="-1"/>
          <w:sz w:val="24"/>
        </w:rPr>
        <w:t xml:space="preserve"> </w:t>
      </w:r>
      <w:r>
        <w:rPr>
          <w:rFonts w:ascii="Liberation Serif" w:hAnsi="Liberation Serif" w:eastAsia="Liberation Serif" w:cs="Liberation Serif"/>
          <w:b/>
          <w:color w:val="000000"/>
          <w:sz w:val="24"/>
        </w:rPr>
        <w:t xml:space="preserve">характеристики.</w:t>
      </w:r>
      <w:r/>
    </w:p>
    <w:p>
      <w:pPr>
        <w:ind w:left="0" w:right="0" w:firstLine="567"/>
        <w:jc w:val="both"/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Основные</w:t>
      </w:r>
      <w:r>
        <w:rPr>
          <w:rFonts w:ascii="Liberation Serif" w:hAnsi="Liberation Serif" w:eastAsia="Liberation Serif" w:cs="Liberation Serif"/>
          <w:color w:val="000000"/>
          <w:spacing w:val="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участники</w:t>
      </w:r>
      <w:r>
        <w:rPr>
          <w:rFonts w:ascii="Liberation Serif" w:hAnsi="Liberation Serif" w:eastAsia="Liberation Serif" w:cs="Liberation Serif"/>
          <w:color w:val="000000"/>
          <w:spacing w:val="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реализации</w:t>
      </w:r>
      <w:r>
        <w:rPr>
          <w:rFonts w:ascii="Liberation Serif" w:hAnsi="Liberation Serif" w:eastAsia="Liberation Serif" w:cs="Liberation Serif"/>
          <w:color w:val="000000"/>
          <w:spacing w:val="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Программы:</w:t>
      </w:r>
      <w:r>
        <w:rPr>
          <w:rFonts w:ascii="Liberation Serif" w:hAnsi="Liberation Serif" w:eastAsia="Liberation Serif" w:cs="Liberation Serif"/>
          <w:color w:val="000000"/>
          <w:spacing w:val="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педагоги,</w:t>
      </w:r>
      <w:r>
        <w:rPr>
          <w:rFonts w:ascii="Liberation Serif" w:hAnsi="Liberation Serif" w:eastAsia="Liberation Serif" w:cs="Liberation Serif"/>
          <w:color w:val="000000"/>
          <w:spacing w:val="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обучающиеся,</w:t>
      </w:r>
      <w:r>
        <w:rPr>
          <w:rFonts w:ascii="Liberation Serif" w:hAnsi="Liberation Serif" w:eastAsia="Liberation Serif" w:cs="Liberation Serif"/>
          <w:color w:val="000000"/>
          <w:spacing w:val="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родители</w:t>
      </w:r>
      <w:r>
        <w:rPr>
          <w:rFonts w:ascii="Liberation Serif" w:hAnsi="Liberation Serif" w:eastAsia="Liberation Serif" w:cs="Liberation Serif"/>
          <w:color w:val="000000"/>
          <w:spacing w:val="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(законные</w:t>
      </w:r>
      <w:r>
        <w:rPr>
          <w:rFonts w:ascii="Liberation Serif" w:hAnsi="Liberation Serif" w:eastAsia="Liberation Serif" w:cs="Liberation Serif"/>
          <w:color w:val="000000"/>
          <w:spacing w:val="-5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представители).</w:t>
      </w:r>
      <w:r/>
    </w:p>
    <w:p>
      <w:pPr>
        <w:ind w:left="0" w:right="0" w:firstLine="567"/>
        <w:jc w:val="both"/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Социальными</w:t>
      </w:r>
      <w:r>
        <w:rPr>
          <w:rFonts w:ascii="Liberation Serif" w:hAnsi="Liberation Serif" w:eastAsia="Liberation Serif" w:cs="Liberation Serif"/>
          <w:color w:val="000000"/>
          <w:spacing w:val="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заказчиками</w:t>
      </w:r>
      <w:r>
        <w:rPr>
          <w:rFonts w:ascii="Liberation Serif" w:hAnsi="Liberation Serif" w:eastAsia="Liberation Serif" w:cs="Liberation Serif"/>
          <w:color w:val="000000"/>
          <w:spacing w:val="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реализации</w:t>
      </w:r>
      <w:r>
        <w:rPr>
          <w:rFonts w:ascii="Liberation Serif" w:hAnsi="Liberation Serif" w:eastAsia="Liberation Serif" w:cs="Liberation Serif"/>
          <w:color w:val="000000"/>
          <w:spacing w:val="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Программы</w:t>
      </w:r>
      <w:r>
        <w:rPr>
          <w:rFonts w:ascii="Liberation Serif" w:hAnsi="Liberation Serif" w:eastAsia="Liberation Serif" w:cs="Liberation Serif"/>
          <w:b/>
          <w:i/>
          <w:color w:val="000000"/>
          <w:spacing w:val="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как</w:t>
      </w:r>
      <w:r>
        <w:rPr>
          <w:rFonts w:ascii="Liberation Serif" w:hAnsi="Liberation Serif" w:eastAsia="Liberation Serif" w:cs="Liberation Serif"/>
          <w:color w:val="000000"/>
          <w:spacing w:val="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комплекса</w:t>
      </w:r>
      <w:r>
        <w:rPr>
          <w:rFonts w:ascii="Liberation Serif" w:hAnsi="Liberation Serif" w:eastAsia="Liberation Serif" w:cs="Liberation Serif"/>
          <w:color w:val="000000"/>
          <w:spacing w:val="60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образовательных</w:t>
      </w:r>
      <w:r>
        <w:rPr>
          <w:rFonts w:ascii="Liberation Serif" w:hAnsi="Liberation Serif" w:eastAsia="Liberation Serif" w:cs="Liberation Serif"/>
          <w:color w:val="000000"/>
          <w:spacing w:val="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услуг выступают, в первую очередь, родители</w:t>
      </w:r>
      <w:r>
        <w:rPr>
          <w:rFonts w:ascii="Liberation Serif" w:hAnsi="Liberation Serif" w:eastAsia="Liberation Serif" w:cs="Liberation Serif"/>
          <w:color w:val="000000"/>
          <w:spacing w:val="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(законные представители) обучающихся, как</w:t>
      </w:r>
      <w:r>
        <w:rPr>
          <w:rFonts w:ascii="Liberation Serif" w:hAnsi="Liberation Serif" w:eastAsia="Liberation Serif" w:cs="Liberation Serif"/>
          <w:color w:val="000000"/>
          <w:spacing w:val="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гаранты реализации прав ребенка на уход, присмотр и оздоровление, воспитание и обучение.</w:t>
      </w:r>
      <w:r>
        <w:rPr>
          <w:rFonts w:ascii="Liberation Serif" w:hAnsi="Liberation Serif" w:eastAsia="Liberation Serif" w:cs="Liberation Serif"/>
          <w:color w:val="000000"/>
          <w:spacing w:val="1"/>
          <w:sz w:val="24"/>
        </w:rPr>
        <w:t xml:space="preserve"> </w:t>
      </w:r>
      <w:r/>
    </w:p>
    <w:p>
      <w:pPr>
        <w:ind w:left="0" w:right="0" w:firstLine="567"/>
        <w:jc w:val="both"/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Особенности</w:t>
      </w:r>
      <w:r>
        <w:rPr>
          <w:rFonts w:ascii="Liberation Serif" w:hAnsi="Liberation Serif" w:eastAsia="Liberation Serif" w:cs="Liberation Serif"/>
          <w:color w:val="000000"/>
          <w:spacing w:val="-1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разработки</w:t>
      </w:r>
      <w:r>
        <w:rPr>
          <w:rFonts w:ascii="Liberation Serif" w:hAnsi="Liberation Serif" w:eastAsia="Liberation Serif" w:cs="Liberation Serif"/>
          <w:color w:val="000000"/>
          <w:spacing w:val="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Программы:</w:t>
      </w:r>
      <w:r/>
    </w:p>
    <w:p>
      <w:pPr>
        <w:numPr>
          <w:ilvl w:val="0"/>
          <w:numId w:val="9"/>
        </w:numPr>
        <w:jc w:val="both"/>
        <w:spacing w:before="0" w:after="0"/>
        <w:tabs>
          <w:tab w:val="left" w:pos="993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pacing w:val="-1"/>
          <w:sz w:val="24"/>
        </w:rPr>
        <w:t xml:space="preserve">условия,</w:t>
      </w:r>
      <w:r>
        <w:rPr>
          <w:rFonts w:ascii="Liberation Serif" w:hAnsi="Liberation Serif" w:eastAsia="Liberation Serif" w:cs="Liberation Serif"/>
          <w:color w:val="000000"/>
          <w:spacing w:val="-6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pacing w:val="-1"/>
          <w:sz w:val="24"/>
        </w:rPr>
        <w:t xml:space="preserve">созданные</w:t>
      </w:r>
      <w:r>
        <w:rPr>
          <w:rFonts w:ascii="Liberation Serif" w:hAnsi="Liberation Serif" w:eastAsia="Liberation Serif" w:cs="Liberation Serif"/>
          <w:color w:val="000000"/>
          <w:spacing w:val="-14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pacing w:val="-1"/>
          <w:sz w:val="24"/>
        </w:rPr>
        <w:t xml:space="preserve">в</w:t>
      </w:r>
      <w:r>
        <w:rPr>
          <w:rFonts w:ascii="Liberation Serif" w:hAnsi="Liberation Serif" w:eastAsia="Liberation Serif" w:cs="Liberation Serif"/>
          <w:color w:val="000000"/>
          <w:spacing w:val="-7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pacing w:val="-1"/>
          <w:sz w:val="24"/>
        </w:rPr>
        <w:t xml:space="preserve">ДОО</w:t>
      </w:r>
      <w:r>
        <w:rPr>
          <w:rFonts w:ascii="Liberation Serif" w:hAnsi="Liberation Serif" w:eastAsia="Liberation Serif" w:cs="Liberation Serif"/>
          <w:color w:val="000000"/>
          <w:spacing w:val="-5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pacing w:val="-1"/>
          <w:sz w:val="24"/>
        </w:rPr>
        <w:t xml:space="preserve">для</w:t>
      </w:r>
      <w:r>
        <w:rPr>
          <w:rFonts w:ascii="Liberation Serif" w:hAnsi="Liberation Serif" w:eastAsia="Liberation Serif" w:cs="Liberation Serif"/>
          <w:color w:val="000000"/>
          <w:spacing w:val="-13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pacing w:val="-1"/>
          <w:sz w:val="24"/>
        </w:rPr>
        <w:t xml:space="preserve">реализации</w:t>
      </w:r>
      <w:r>
        <w:rPr>
          <w:rFonts w:ascii="Liberation Serif" w:hAnsi="Liberation Serif" w:eastAsia="Liberation Serif" w:cs="Liberation Serif"/>
          <w:color w:val="000000"/>
          <w:spacing w:val="-12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pacing w:val="-1"/>
          <w:sz w:val="24"/>
        </w:rPr>
        <w:t xml:space="preserve">целей</w:t>
      </w:r>
      <w:r>
        <w:rPr>
          <w:rFonts w:ascii="Liberation Serif" w:hAnsi="Liberation Serif" w:eastAsia="Liberation Serif" w:cs="Liberation Serif"/>
          <w:color w:val="000000"/>
          <w:spacing w:val="-7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pacing w:val="-1"/>
          <w:sz w:val="24"/>
        </w:rPr>
        <w:t xml:space="preserve">и</w:t>
      </w:r>
      <w:r>
        <w:rPr>
          <w:rFonts w:ascii="Liberation Serif" w:hAnsi="Liberation Serif" w:eastAsia="Liberation Serif" w:cs="Liberation Serif"/>
          <w:color w:val="000000"/>
          <w:spacing w:val="-13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pacing w:val="-1"/>
          <w:sz w:val="24"/>
        </w:rPr>
        <w:t xml:space="preserve">задач</w:t>
      </w:r>
      <w:r>
        <w:rPr>
          <w:rFonts w:ascii="Liberation Serif" w:hAnsi="Liberation Serif" w:eastAsia="Liberation Serif" w:cs="Liberation Serif"/>
          <w:color w:val="000000"/>
          <w:spacing w:val="-9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pacing w:val="-1"/>
          <w:sz w:val="24"/>
        </w:rPr>
        <w:t xml:space="preserve">Программы;</w:t>
      </w:r>
      <w:r/>
    </w:p>
    <w:p>
      <w:pPr>
        <w:numPr>
          <w:ilvl w:val="0"/>
          <w:numId w:val="9"/>
        </w:numPr>
        <w:jc w:val="both"/>
        <w:spacing w:before="0" w:after="0"/>
        <w:tabs>
          <w:tab w:val="left" w:pos="634" w:leader="none"/>
          <w:tab w:val="left" w:pos="993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pacing w:val="-1"/>
          <w:sz w:val="24"/>
        </w:rPr>
        <w:t xml:space="preserve">социальный</w:t>
      </w:r>
      <w:r>
        <w:rPr>
          <w:rFonts w:ascii="Liberation Serif" w:hAnsi="Liberation Serif" w:eastAsia="Liberation Serif" w:cs="Liberation Serif"/>
          <w:color w:val="000000"/>
          <w:spacing w:val="-14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pacing w:val="-1"/>
          <w:sz w:val="24"/>
        </w:rPr>
        <w:t xml:space="preserve">заказ</w:t>
      </w:r>
      <w:r>
        <w:rPr>
          <w:rFonts w:ascii="Liberation Serif" w:hAnsi="Liberation Serif" w:eastAsia="Liberation Serif" w:cs="Liberation Serif"/>
          <w:color w:val="000000"/>
          <w:spacing w:val="-9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родителей</w:t>
      </w:r>
      <w:r>
        <w:rPr>
          <w:rFonts w:ascii="Liberation Serif" w:hAnsi="Liberation Serif" w:eastAsia="Liberation Serif" w:cs="Liberation Serif"/>
          <w:color w:val="000000"/>
          <w:spacing w:val="-13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(законных</w:t>
      </w:r>
      <w:r>
        <w:rPr>
          <w:rFonts w:ascii="Liberation Serif" w:hAnsi="Liberation Serif" w:eastAsia="Liberation Serif" w:cs="Liberation Serif"/>
          <w:color w:val="000000"/>
          <w:spacing w:val="-10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представителей);</w:t>
      </w:r>
      <w:r/>
    </w:p>
    <w:p>
      <w:pPr>
        <w:numPr>
          <w:ilvl w:val="0"/>
          <w:numId w:val="9"/>
        </w:numPr>
        <w:jc w:val="both"/>
        <w:spacing w:before="0" w:after="0"/>
        <w:tabs>
          <w:tab w:val="left" w:pos="634" w:leader="none"/>
          <w:tab w:val="left" w:pos="993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детский</w:t>
      </w:r>
      <w:r>
        <w:rPr>
          <w:rFonts w:ascii="Liberation Serif" w:hAnsi="Liberation Serif" w:eastAsia="Liberation Serif" w:cs="Liberation Serif"/>
          <w:color w:val="000000"/>
          <w:spacing w:val="-10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контингент;</w:t>
      </w:r>
      <w:r/>
    </w:p>
    <w:p>
      <w:pPr>
        <w:numPr>
          <w:ilvl w:val="0"/>
          <w:numId w:val="9"/>
        </w:numPr>
        <w:jc w:val="both"/>
        <w:spacing w:before="0" w:after="0"/>
        <w:tabs>
          <w:tab w:val="left" w:pos="634" w:leader="none"/>
          <w:tab w:val="left" w:pos="993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кадровый</w:t>
      </w:r>
      <w:r>
        <w:rPr>
          <w:rFonts w:ascii="Liberation Serif" w:hAnsi="Liberation Serif" w:eastAsia="Liberation Serif" w:cs="Liberation Serif"/>
          <w:color w:val="000000"/>
          <w:spacing w:val="-12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состав</w:t>
      </w:r>
      <w:r>
        <w:rPr>
          <w:rFonts w:ascii="Liberation Serif" w:hAnsi="Liberation Serif" w:eastAsia="Liberation Serif" w:cs="Liberation Serif"/>
          <w:color w:val="000000"/>
          <w:spacing w:val="-1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педагогических</w:t>
      </w:r>
      <w:r>
        <w:rPr>
          <w:rFonts w:ascii="Liberation Serif" w:hAnsi="Liberation Serif" w:eastAsia="Liberation Serif" w:cs="Liberation Serif"/>
          <w:color w:val="000000"/>
          <w:spacing w:val="-13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работников;</w:t>
      </w:r>
      <w:r/>
    </w:p>
    <w:p>
      <w:pPr>
        <w:numPr>
          <w:ilvl w:val="0"/>
          <w:numId w:val="9"/>
        </w:numPr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культурно-образовательные особенности МАДОУ д/с «Алёнушка»;</w:t>
      </w:r>
      <w:r/>
    </w:p>
    <w:p>
      <w:pPr>
        <w:numPr>
          <w:ilvl w:val="0"/>
          <w:numId w:val="9"/>
        </w:numPr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pacing w:val="-57"/>
          <w:sz w:val="24"/>
        </w:rPr>
        <w:t xml:space="preserve"> 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климатические особенности;</w:t>
      </w:r>
      <w:r/>
    </w:p>
    <w:p>
      <w:pPr>
        <w:numPr>
          <w:ilvl w:val="0"/>
          <w:numId w:val="9"/>
        </w:numPr>
        <w:jc w:val="both"/>
        <w:spacing w:before="0" w:after="0"/>
        <w:tabs>
          <w:tab w:val="left" w:pos="639" w:leader="none"/>
          <w:tab w:val="left" w:pos="993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взаимодействие</w:t>
      </w:r>
      <w:r>
        <w:rPr>
          <w:rFonts w:ascii="Liberation Serif" w:hAnsi="Liberation Serif" w:eastAsia="Liberation Serif" w:cs="Liberation Serif"/>
          <w:color w:val="000000"/>
          <w:spacing w:val="-14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с</w:t>
      </w:r>
      <w:r>
        <w:rPr>
          <w:rFonts w:ascii="Liberation Serif" w:hAnsi="Liberation Serif" w:eastAsia="Liberation Serif" w:cs="Liberation Serif"/>
          <w:color w:val="000000"/>
          <w:spacing w:val="-10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социумом.</w:t>
      </w:r>
      <w:r/>
    </w:p>
    <w:p>
      <w:pPr>
        <w:ind w:left="0" w:right="0" w:firstLine="0"/>
        <w:jc w:val="both"/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b/>
          <w:color w:val="000000"/>
          <w:sz w:val="24"/>
        </w:rPr>
        <w:t xml:space="preserve"> </w:t>
      </w:r>
      <w:r/>
    </w:p>
    <w:p>
      <w:pPr>
        <w:pStyle w:val="713"/>
        <w:ind w:left="0" w:right="0" w:firstLine="0"/>
        <w:spacing w:line="342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b/>
          <w:color w:val="000000"/>
          <w:sz w:val="24"/>
        </w:rPr>
        <w:t xml:space="preserve">стр. 10 - 1.5 Планируемые результаты реализации Программы</w:t>
      </w:r>
      <w:r/>
    </w:p>
    <w:p>
      <w:pPr>
        <w:ind w:left="0" w:right="0" w:firstLine="709"/>
        <w:jc w:val="both"/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  <w:highlight w:val="white"/>
        </w:rPr>
        <w:t xml:space="preserve">В соответствии с ФГОС ДО специфика дошкольного детства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 и системные особенности ДО</w:t>
      </w:r>
      <w:r>
        <w:rPr>
          <w:rFonts w:ascii="Liberation Serif" w:hAnsi="Liberation Serif" w:eastAsia="Liberation Serif" w:cs="Liberation Serif"/>
          <w:color w:val="000000"/>
          <w:spacing w:val="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делают</w:t>
      </w:r>
      <w:r>
        <w:rPr>
          <w:rFonts w:ascii="Liberation Serif" w:hAnsi="Liberation Serif" w:eastAsia="Liberation Serif" w:cs="Liberation Serif"/>
          <w:color w:val="000000"/>
          <w:spacing w:val="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неправомерными</w:t>
      </w:r>
      <w:r>
        <w:rPr>
          <w:rFonts w:ascii="Liberation Serif" w:hAnsi="Liberation Serif" w:eastAsia="Liberation Serif" w:cs="Liberation Serif"/>
          <w:color w:val="000000"/>
          <w:spacing w:val="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требования</w:t>
      </w:r>
      <w:r>
        <w:rPr>
          <w:rFonts w:ascii="Liberation Serif" w:hAnsi="Liberation Serif" w:eastAsia="Liberation Serif" w:cs="Liberation Serif"/>
          <w:color w:val="000000"/>
          <w:spacing w:val="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от</w:t>
      </w:r>
      <w:r>
        <w:rPr>
          <w:rFonts w:ascii="Liberation Serif" w:hAnsi="Liberation Serif" w:eastAsia="Liberation Serif" w:cs="Liberation Serif"/>
          <w:color w:val="000000"/>
          <w:spacing w:val="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ребенка</w:t>
      </w:r>
      <w:r>
        <w:rPr>
          <w:rFonts w:ascii="Liberation Serif" w:hAnsi="Liberation Serif" w:eastAsia="Liberation Serif" w:cs="Liberation Serif"/>
          <w:color w:val="000000"/>
          <w:spacing w:val="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дошкольного</w:t>
      </w:r>
      <w:r>
        <w:rPr>
          <w:rFonts w:ascii="Liberation Serif" w:hAnsi="Liberation Serif" w:eastAsia="Liberation Serif" w:cs="Liberation Serif"/>
          <w:color w:val="000000"/>
          <w:spacing w:val="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возраста</w:t>
      </w:r>
      <w:r>
        <w:rPr>
          <w:rFonts w:ascii="Liberation Serif" w:hAnsi="Liberation Serif" w:eastAsia="Liberation Serif" w:cs="Liberation Serif"/>
          <w:color w:val="000000"/>
          <w:spacing w:val="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конкретных</w:t>
      </w:r>
      <w:r>
        <w:rPr>
          <w:rFonts w:ascii="Liberation Serif" w:hAnsi="Liberation Serif" w:eastAsia="Liberation Serif" w:cs="Liberation Serif"/>
          <w:color w:val="000000"/>
          <w:spacing w:val="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образовательных</w:t>
      </w:r>
      <w:r>
        <w:rPr>
          <w:rFonts w:ascii="Liberation Serif" w:hAnsi="Liberation Serif" w:eastAsia="Liberation Serif" w:cs="Liberation Serif"/>
          <w:color w:val="000000"/>
          <w:spacing w:val="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достижений.</w:t>
      </w:r>
      <w:r>
        <w:rPr>
          <w:rFonts w:ascii="Liberation Serif" w:hAnsi="Liberation Serif" w:eastAsia="Liberation Serif" w:cs="Liberation Serif"/>
          <w:color w:val="000000"/>
          <w:spacing w:val="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Поэтому</w:t>
      </w:r>
      <w:r>
        <w:rPr>
          <w:rFonts w:ascii="Liberation Serif" w:hAnsi="Liberation Serif" w:eastAsia="Liberation Serif" w:cs="Liberation Serif"/>
          <w:color w:val="000000"/>
          <w:spacing w:val="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результаты</w:t>
      </w:r>
      <w:r>
        <w:rPr>
          <w:rFonts w:ascii="Liberation Serif" w:hAnsi="Liberation Serif" w:eastAsia="Liberation Serif" w:cs="Liberation Serif"/>
          <w:color w:val="000000"/>
          <w:spacing w:val="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освоения</w:t>
      </w:r>
      <w:r>
        <w:rPr>
          <w:rFonts w:ascii="Liberation Serif" w:hAnsi="Liberation Serif" w:eastAsia="Liberation Serif" w:cs="Liberation Serif"/>
          <w:color w:val="000000"/>
          <w:spacing w:val="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Программы</w:t>
      </w:r>
      <w:r>
        <w:rPr>
          <w:rFonts w:ascii="Liberation Serif" w:hAnsi="Liberation Serif" w:eastAsia="Liberation Serif" w:cs="Liberation Serif"/>
          <w:color w:val="000000"/>
          <w:spacing w:val="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представлены в виде целевых ориентиров ДО и представляют собой возрастные характеристики</w:t>
      </w:r>
      <w:r>
        <w:rPr>
          <w:rFonts w:ascii="Liberation Serif" w:hAnsi="Liberation Serif" w:eastAsia="Liberation Serif" w:cs="Liberation Serif"/>
          <w:color w:val="000000"/>
          <w:spacing w:val="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возможных</w:t>
      </w:r>
      <w:r>
        <w:rPr>
          <w:rFonts w:ascii="Liberation Serif" w:hAnsi="Liberation Serif" w:eastAsia="Liberation Serif" w:cs="Liberation Serif"/>
          <w:color w:val="000000"/>
          <w:spacing w:val="-2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достижений ребенка к завершению</w:t>
      </w:r>
      <w:r>
        <w:rPr>
          <w:rFonts w:ascii="Liberation Serif" w:hAnsi="Liberation Serif" w:eastAsia="Liberation Serif" w:cs="Liberation Serif"/>
          <w:color w:val="000000"/>
          <w:spacing w:val="4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ДО.</w:t>
      </w:r>
      <w:r/>
    </w:p>
    <w:p>
      <w:pPr>
        <w:ind w:left="0" w:right="0" w:firstLine="0"/>
        <w:jc w:val="both"/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Реализация</w:t>
      </w:r>
      <w:r>
        <w:rPr>
          <w:rFonts w:ascii="Liberation Serif" w:hAnsi="Liberation Serif" w:eastAsia="Liberation Serif" w:cs="Liberation Serif"/>
          <w:color w:val="000000"/>
          <w:spacing w:val="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образовательных</w:t>
      </w:r>
      <w:r>
        <w:rPr>
          <w:rFonts w:ascii="Liberation Serif" w:hAnsi="Liberation Serif" w:eastAsia="Liberation Serif" w:cs="Liberation Serif"/>
          <w:color w:val="000000"/>
          <w:spacing w:val="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целей</w:t>
      </w:r>
      <w:r>
        <w:rPr>
          <w:rFonts w:ascii="Liberation Serif" w:hAnsi="Liberation Serif" w:eastAsia="Liberation Serif" w:cs="Liberation Serif"/>
          <w:color w:val="000000"/>
          <w:spacing w:val="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и</w:t>
      </w:r>
      <w:r>
        <w:rPr>
          <w:rFonts w:ascii="Liberation Serif" w:hAnsi="Liberation Serif" w:eastAsia="Liberation Serif" w:cs="Liberation Serif"/>
          <w:color w:val="000000"/>
          <w:spacing w:val="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задач</w:t>
      </w:r>
      <w:r>
        <w:rPr>
          <w:rFonts w:ascii="Liberation Serif" w:hAnsi="Liberation Serif" w:eastAsia="Liberation Serif" w:cs="Liberation Serif"/>
          <w:color w:val="000000"/>
          <w:spacing w:val="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Программы</w:t>
      </w:r>
      <w:r>
        <w:rPr>
          <w:rFonts w:ascii="Liberation Serif" w:hAnsi="Liberation Serif" w:eastAsia="Liberation Serif" w:cs="Liberation Serif"/>
          <w:color w:val="000000"/>
          <w:spacing w:val="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направлена</w:t>
      </w:r>
      <w:r>
        <w:rPr>
          <w:rFonts w:ascii="Liberation Serif" w:hAnsi="Liberation Serif" w:eastAsia="Liberation Serif" w:cs="Liberation Serif"/>
          <w:color w:val="000000"/>
          <w:spacing w:val="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на</w:t>
      </w:r>
      <w:r>
        <w:rPr>
          <w:rFonts w:ascii="Liberation Serif" w:hAnsi="Liberation Serif" w:eastAsia="Liberation Serif" w:cs="Liberation Serif"/>
          <w:color w:val="000000"/>
          <w:spacing w:val="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достижение целевых ориентиров ДО, которые описаны как основные характеристики развития</w:t>
      </w:r>
      <w:r>
        <w:rPr>
          <w:rFonts w:ascii="Liberation Serif" w:hAnsi="Liberation Serif" w:eastAsia="Liberation Serif" w:cs="Liberation Serif"/>
          <w:color w:val="000000"/>
          <w:spacing w:val="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ребенка.</w:t>
      </w:r>
      <w:r/>
    </w:p>
    <w:p>
      <w:pPr>
        <w:ind w:left="0" w:right="0" w:firstLine="0"/>
        <w:jc w:val="both"/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Основные характеристики развития ребенка представлены в виде перечисления возможных</w:t>
      </w:r>
      <w:r>
        <w:rPr>
          <w:rFonts w:ascii="Liberation Serif" w:hAnsi="Liberation Serif" w:eastAsia="Liberation Serif" w:cs="Liberation Serif"/>
          <w:color w:val="000000"/>
          <w:spacing w:val="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достижений</w:t>
      </w:r>
      <w:r>
        <w:rPr>
          <w:rFonts w:ascii="Liberation Serif" w:hAnsi="Liberation Serif" w:eastAsia="Liberation Serif" w:cs="Liberation Serif"/>
          <w:color w:val="000000"/>
          <w:spacing w:val="-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воспитанников</w:t>
      </w:r>
      <w:r>
        <w:rPr>
          <w:rFonts w:ascii="Liberation Serif" w:hAnsi="Liberation Serif" w:eastAsia="Liberation Serif" w:cs="Liberation Serif"/>
          <w:color w:val="000000"/>
          <w:spacing w:val="-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на</w:t>
      </w:r>
      <w:r>
        <w:rPr>
          <w:rFonts w:ascii="Liberation Serif" w:hAnsi="Liberation Serif" w:eastAsia="Liberation Serif" w:cs="Liberation Serif"/>
          <w:color w:val="000000"/>
          <w:spacing w:val="-2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разных</w:t>
      </w:r>
      <w:r>
        <w:rPr>
          <w:rFonts w:ascii="Liberation Serif" w:hAnsi="Liberation Serif" w:eastAsia="Liberation Serif" w:cs="Liberation Serif"/>
          <w:color w:val="000000"/>
          <w:spacing w:val="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возрастных этапах</w:t>
      </w:r>
      <w:r>
        <w:rPr>
          <w:rFonts w:ascii="Liberation Serif" w:hAnsi="Liberation Serif" w:eastAsia="Liberation Serif" w:cs="Liberation Serif"/>
          <w:color w:val="000000"/>
          <w:spacing w:val="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дошкольного</w:t>
      </w:r>
      <w:r>
        <w:rPr>
          <w:rFonts w:ascii="Liberation Serif" w:hAnsi="Liberation Serif" w:eastAsia="Liberation Serif" w:cs="Liberation Serif"/>
          <w:color w:val="000000"/>
          <w:spacing w:val="-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детства.</w:t>
      </w:r>
      <w:r/>
    </w:p>
    <w:p>
      <w:pPr>
        <w:ind w:left="0" w:right="0" w:firstLine="0"/>
        <w:jc w:val="both"/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В</w:t>
      </w:r>
      <w:r>
        <w:rPr>
          <w:rFonts w:ascii="Liberation Serif" w:hAnsi="Liberation Serif" w:eastAsia="Liberation Serif" w:cs="Liberation Serif"/>
          <w:color w:val="000000"/>
          <w:spacing w:val="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соответствии</w:t>
      </w:r>
      <w:r>
        <w:rPr>
          <w:rFonts w:ascii="Liberation Serif" w:hAnsi="Liberation Serif" w:eastAsia="Liberation Serif" w:cs="Liberation Serif"/>
          <w:color w:val="000000"/>
          <w:spacing w:val="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с</w:t>
      </w:r>
      <w:r>
        <w:rPr>
          <w:rFonts w:ascii="Liberation Serif" w:hAnsi="Liberation Serif" w:eastAsia="Liberation Serif" w:cs="Liberation Serif"/>
          <w:color w:val="000000"/>
          <w:spacing w:val="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периодизацией</w:t>
      </w:r>
      <w:r>
        <w:rPr>
          <w:rFonts w:ascii="Liberation Serif" w:hAnsi="Liberation Serif" w:eastAsia="Liberation Serif" w:cs="Liberation Serif"/>
          <w:color w:val="000000"/>
          <w:spacing w:val="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психического</w:t>
      </w:r>
      <w:r>
        <w:rPr>
          <w:rFonts w:ascii="Liberation Serif" w:hAnsi="Liberation Serif" w:eastAsia="Liberation Serif" w:cs="Liberation Serif"/>
          <w:color w:val="000000"/>
          <w:spacing w:val="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развития</w:t>
      </w:r>
      <w:r>
        <w:rPr>
          <w:rFonts w:ascii="Liberation Serif" w:hAnsi="Liberation Serif" w:eastAsia="Liberation Serif" w:cs="Liberation Serif"/>
          <w:color w:val="000000"/>
          <w:spacing w:val="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ребенка</w:t>
      </w:r>
      <w:r>
        <w:rPr>
          <w:rFonts w:ascii="Liberation Serif" w:hAnsi="Liberation Serif" w:eastAsia="Liberation Serif" w:cs="Liberation Serif"/>
          <w:color w:val="000000"/>
          <w:spacing w:val="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согласно</w:t>
      </w:r>
      <w:r>
        <w:rPr>
          <w:rFonts w:ascii="Liberation Serif" w:hAnsi="Liberation Serif" w:eastAsia="Liberation Serif" w:cs="Liberation Serif"/>
          <w:color w:val="000000"/>
          <w:spacing w:val="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культурно-</w:t>
      </w:r>
      <w:r>
        <w:rPr>
          <w:rFonts w:ascii="Liberation Serif" w:hAnsi="Liberation Serif" w:eastAsia="Liberation Serif" w:cs="Liberation Serif"/>
          <w:color w:val="000000"/>
          <w:spacing w:val="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исторической</w:t>
      </w:r>
      <w:r>
        <w:rPr>
          <w:rFonts w:ascii="Liberation Serif" w:hAnsi="Liberation Serif" w:eastAsia="Liberation Serif" w:cs="Liberation Serif"/>
          <w:color w:val="000000"/>
          <w:spacing w:val="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психологии,</w:t>
      </w:r>
      <w:r>
        <w:rPr>
          <w:rFonts w:ascii="Liberation Serif" w:hAnsi="Liberation Serif" w:eastAsia="Liberation Serif" w:cs="Liberation Serif"/>
          <w:color w:val="000000"/>
          <w:spacing w:val="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дошкольное детство</w:t>
      </w:r>
      <w:r>
        <w:rPr>
          <w:rFonts w:ascii="Liberation Serif" w:hAnsi="Liberation Serif" w:eastAsia="Liberation Serif" w:cs="Liberation Serif"/>
          <w:color w:val="000000"/>
          <w:spacing w:val="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подразделяется</w:t>
      </w:r>
      <w:r>
        <w:rPr>
          <w:rFonts w:ascii="Liberation Serif" w:hAnsi="Liberation Serif" w:eastAsia="Liberation Serif" w:cs="Liberation Serif"/>
          <w:color w:val="000000"/>
          <w:spacing w:val="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на</w:t>
      </w:r>
      <w:r>
        <w:rPr>
          <w:rFonts w:ascii="Liberation Serif" w:hAnsi="Liberation Serif" w:eastAsia="Liberation Serif" w:cs="Liberation Serif"/>
          <w:color w:val="000000"/>
          <w:spacing w:val="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три</w:t>
      </w:r>
      <w:r>
        <w:rPr>
          <w:rFonts w:ascii="Liberation Serif" w:hAnsi="Liberation Serif" w:eastAsia="Liberation Serif" w:cs="Liberation Serif"/>
          <w:color w:val="000000"/>
          <w:spacing w:val="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возраста:</w:t>
      </w:r>
      <w:r>
        <w:rPr>
          <w:rFonts w:ascii="Liberation Serif" w:hAnsi="Liberation Serif" w:eastAsia="Liberation Serif" w:cs="Liberation Serif"/>
          <w:color w:val="000000"/>
          <w:spacing w:val="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младенческий</w:t>
      </w:r>
      <w:r>
        <w:rPr>
          <w:rFonts w:ascii="Liberation Serif" w:hAnsi="Liberation Serif" w:eastAsia="Liberation Serif" w:cs="Liberation Serif"/>
          <w:color w:val="000000"/>
          <w:spacing w:val="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(первое и второе полугодия жизни), ранний (от 1 года до 3 лет) и дошкольный возраст (от 3 до 7</w:t>
      </w:r>
      <w:r>
        <w:rPr>
          <w:rFonts w:ascii="Liberation Serif" w:hAnsi="Liberation Serif" w:eastAsia="Liberation Serif" w:cs="Liberation Serif"/>
          <w:color w:val="000000"/>
          <w:spacing w:val="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лет).</w:t>
      </w:r>
      <w:r/>
    </w:p>
    <w:p>
      <w:pPr>
        <w:ind w:left="0" w:right="0" w:firstLine="0"/>
        <w:jc w:val="both"/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Обозначенные в Программе возрастные ориентиры «к одному году», «к трем,</w:t>
      </w:r>
      <w:r>
        <w:rPr>
          <w:rFonts w:ascii="Liberation Serif" w:hAnsi="Liberation Serif" w:eastAsia="Liberation Serif" w:cs="Liberation Serif"/>
          <w:color w:val="000000"/>
          <w:spacing w:val="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четырем, пяти, шести годам» имеют условный характер, что предполагает широкий возрастной</w:t>
      </w:r>
      <w:r>
        <w:rPr>
          <w:rFonts w:ascii="Liberation Serif" w:hAnsi="Liberation Serif" w:eastAsia="Liberation Serif" w:cs="Liberation Serif"/>
          <w:color w:val="000000"/>
          <w:spacing w:val="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диапазон для достижения ребенком планируемых результатов. Это связано с неустойчивостью,</w:t>
      </w:r>
      <w:r>
        <w:rPr>
          <w:rFonts w:ascii="Liberation Serif" w:hAnsi="Liberation Serif" w:eastAsia="Liberation Serif" w:cs="Liberation Serif"/>
          <w:color w:val="000000"/>
          <w:spacing w:val="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гетерохронностью и индивидуальным темпом психического развития детей в дошкольном детстве,</w:t>
      </w:r>
      <w:r>
        <w:rPr>
          <w:rFonts w:ascii="Liberation Serif" w:hAnsi="Liberation Serif" w:eastAsia="Liberation Serif" w:cs="Liberation Serif"/>
          <w:color w:val="000000"/>
          <w:spacing w:val="-57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особенно</w:t>
      </w:r>
      <w:r>
        <w:rPr>
          <w:rFonts w:ascii="Liberation Serif" w:hAnsi="Liberation Serif" w:eastAsia="Liberation Serif" w:cs="Liberation Serif"/>
          <w:color w:val="000000"/>
          <w:spacing w:val="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при</w:t>
      </w:r>
      <w:r>
        <w:rPr>
          <w:rFonts w:ascii="Liberation Serif" w:hAnsi="Liberation Serif" w:eastAsia="Liberation Serif" w:cs="Liberation Serif"/>
          <w:color w:val="000000"/>
          <w:spacing w:val="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прохождении</w:t>
      </w:r>
      <w:r>
        <w:rPr>
          <w:rFonts w:ascii="Liberation Serif" w:hAnsi="Liberation Serif" w:eastAsia="Liberation Serif" w:cs="Liberation Serif"/>
          <w:color w:val="000000"/>
          <w:spacing w:val="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критических</w:t>
      </w:r>
      <w:r>
        <w:rPr>
          <w:rFonts w:ascii="Liberation Serif" w:hAnsi="Liberation Serif" w:eastAsia="Liberation Serif" w:cs="Liberation Serif"/>
          <w:color w:val="000000"/>
          <w:spacing w:val="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периодов.</w:t>
      </w:r>
      <w:r>
        <w:rPr>
          <w:rFonts w:ascii="Liberation Serif" w:hAnsi="Liberation Serif" w:eastAsia="Liberation Serif" w:cs="Liberation Serif"/>
          <w:color w:val="000000"/>
          <w:spacing w:val="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По</w:t>
      </w:r>
      <w:r>
        <w:rPr>
          <w:rFonts w:ascii="Liberation Serif" w:hAnsi="Liberation Serif" w:eastAsia="Liberation Serif" w:cs="Liberation Serif"/>
          <w:color w:val="000000"/>
          <w:spacing w:val="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этой</w:t>
      </w:r>
      <w:r>
        <w:rPr>
          <w:rFonts w:ascii="Liberation Serif" w:hAnsi="Liberation Serif" w:eastAsia="Liberation Serif" w:cs="Liberation Serif"/>
          <w:color w:val="000000"/>
          <w:spacing w:val="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причине</w:t>
      </w:r>
      <w:r>
        <w:rPr>
          <w:rFonts w:ascii="Liberation Serif" w:hAnsi="Liberation Serif" w:eastAsia="Liberation Serif" w:cs="Liberation Serif"/>
          <w:color w:val="000000"/>
          <w:spacing w:val="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ребенок</w:t>
      </w:r>
      <w:r>
        <w:rPr>
          <w:rFonts w:ascii="Liberation Serif" w:hAnsi="Liberation Serif" w:eastAsia="Liberation Serif" w:cs="Liberation Serif"/>
          <w:color w:val="000000"/>
          <w:spacing w:val="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может</w:t>
      </w:r>
      <w:r>
        <w:rPr>
          <w:rFonts w:ascii="Liberation Serif" w:hAnsi="Liberation Serif" w:eastAsia="Liberation Serif" w:cs="Liberation Serif"/>
          <w:color w:val="000000"/>
          <w:spacing w:val="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продемонстрировать</w:t>
      </w:r>
      <w:r>
        <w:rPr>
          <w:rFonts w:ascii="Liberation Serif" w:hAnsi="Liberation Serif" w:eastAsia="Liberation Serif" w:cs="Liberation Serif"/>
          <w:color w:val="000000"/>
          <w:spacing w:val="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обозначенные</w:t>
      </w:r>
      <w:r>
        <w:rPr>
          <w:rFonts w:ascii="Liberation Serif" w:hAnsi="Liberation Serif" w:eastAsia="Liberation Serif" w:cs="Liberation Serif"/>
          <w:color w:val="000000"/>
          <w:spacing w:val="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в</w:t>
      </w:r>
      <w:r>
        <w:rPr>
          <w:rFonts w:ascii="Liberation Serif" w:hAnsi="Liberation Serif" w:eastAsia="Liberation Serif" w:cs="Liberation Serif"/>
          <w:color w:val="000000"/>
          <w:spacing w:val="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планируемых</w:t>
      </w:r>
      <w:r>
        <w:rPr>
          <w:rFonts w:ascii="Liberation Serif" w:hAnsi="Liberation Serif" w:eastAsia="Liberation Serif" w:cs="Liberation Serif"/>
          <w:color w:val="000000"/>
          <w:spacing w:val="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результатах</w:t>
      </w:r>
      <w:r>
        <w:rPr>
          <w:rFonts w:ascii="Liberation Serif" w:hAnsi="Liberation Serif" w:eastAsia="Liberation Serif" w:cs="Liberation Serif"/>
          <w:color w:val="000000"/>
          <w:spacing w:val="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возрастные</w:t>
      </w:r>
      <w:r>
        <w:rPr>
          <w:rFonts w:ascii="Liberation Serif" w:hAnsi="Liberation Serif" w:eastAsia="Liberation Serif" w:cs="Liberation Serif"/>
          <w:color w:val="000000"/>
          <w:spacing w:val="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характеристики</w:t>
      </w:r>
      <w:r>
        <w:rPr>
          <w:rFonts w:ascii="Liberation Serif" w:hAnsi="Liberation Serif" w:eastAsia="Liberation Serif" w:cs="Liberation Serif"/>
          <w:color w:val="000000"/>
          <w:spacing w:val="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развития</w:t>
      </w:r>
      <w:r>
        <w:rPr>
          <w:rFonts w:ascii="Liberation Serif" w:hAnsi="Liberation Serif" w:eastAsia="Liberation Serif" w:cs="Liberation Serif"/>
          <w:color w:val="000000"/>
          <w:spacing w:val="-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раньше</w:t>
      </w:r>
      <w:r>
        <w:rPr>
          <w:rFonts w:ascii="Liberation Serif" w:hAnsi="Liberation Serif" w:eastAsia="Liberation Serif" w:cs="Liberation Serif"/>
          <w:color w:val="000000"/>
          <w:spacing w:val="-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или</w:t>
      </w:r>
      <w:r>
        <w:rPr>
          <w:rFonts w:ascii="Liberation Serif" w:hAnsi="Liberation Serif" w:eastAsia="Liberation Serif" w:cs="Liberation Serif"/>
          <w:color w:val="000000"/>
          <w:spacing w:val="-2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позже</w:t>
      </w:r>
      <w:r>
        <w:rPr>
          <w:rFonts w:ascii="Liberation Serif" w:hAnsi="Liberation Serif" w:eastAsia="Liberation Serif" w:cs="Liberation Serif"/>
          <w:color w:val="000000"/>
          <w:spacing w:val="-3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заданных</w:t>
      </w:r>
      <w:r>
        <w:rPr>
          <w:rFonts w:ascii="Liberation Serif" w:hAnsi="Liberation Serif" w:eastAsia="Liberation Serif" w:cs="Liberation Serif"/>
          <w:color w:val="000000"/>
          <w:spacing w:val="2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возрастных</w:t>
      </w:r>
      <w:r>
        <w:rPr>
          <w:rFonts w:ascii="Liberation Serif" w:hAnsi="Liberation Serif" w:eastAsia="Liberation Serif" w:cs="Liberation Serif"/>
          <w:color w:val="000000"/>
          <w:spacing w:val="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ориентиров.</w:t>
      </w:r>
      <w:r/>
    </w:p>
    <w:p>
      <w:pPr>
        <w:ind w:left="0" w:right="0" w:firstLine="0"/>
        <w:jc w:val="both"/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Степень</w:t>
      </w:r>
      <w:r>
        <w:rPr>
          <w:rFonts w:ascii="Liberation Serif" w:hAnsi="Liberation Serif" w:eastAsia="Liberation Serif" w:cs="Liberation Serif"/>
          <w:color w:val="000000"/>
          <w:spacing w:val="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выраженности</w:t>
      </w:r>
      <w:r>
        <w:rPr>
          <w:rFonts w:ascii="Liberation Serif" w:hAnsi="Liberation Serif" w:eastAsia="Liberation Serif" w:cs="Liberation Serif"/>
          <w:color w:val="000000"/>
          <w:spacing w:val="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возрастных</w:t>
      </w:r>
      <w:r>
        <w:rPr>
          <w:rFonts w:ascii="Liberation Serif" w:hAnsi="Liberation Serif" w:eastAsia="Liberation Serif" w:cs="Liberation Serif"/>
          <w:color w:val="000000"/>
          <w:spacing w:val="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характеристик</w:t>
      </w:r>
      <w:r>
        <w:rPr>
          <w:rFonts w:ascii="Liberation Serif" w:hAnsi="Liberation Serif" w:eastAsia="Liberation Serif" w:cs="Liberation Serif"/>
          <w:color w:val="000000"/>
          <w:spacing w:val="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возможных</w:t>
      </w:r>
      <w:r>
        <w:rPr>
          <w:rFonts w:ascii="Liberation Serif" w:hAnsi="Liberation Serif" w:eastAsia="Liberation Serif" w:cs="Liberation Serif"/>
          <w:color w:val="000000"/>
          <w:spacing w:val="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достижений</w:t>
      </w:r>
      <w:r>
        <w:rPr>
          <w:rFonts w:ascii="Liberation Serif" w:hAnsi="Liberation Serif" w:eastAsia="Liberation Serif" w:cs="Liberation Serif"/>
          <w:color w:val="000000"/>
          <w:spacing w:val="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может</w:t>
      </w:r>
      <w:r>
        <w:rPr>
          <w:rFonts w:ascii="Liberation Serif" w:hAnsi="Liberation Serif" w:eastAsia="Liberation Serif" w:cs="Liberation Serif"/>
          <w:color w:val="000000"/>
          <w:spacing w:val="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различаться у детей одного возраста по причине высокой индивидуализации их психического</w:t>
      </w:r>
      <w:r>
        <w:rPr>
          <w:rFonts w:ascii="Liberation Serif" w:hAnsi="Liberation Serif" w:eastAsia="Liberation Serif" w:cs="Liberation Serif"/>
          <w:color w:val="000000"/>
          <w:spacing w:val="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развития</w:t>
      </w:r>
      <w:r>
        <w:rPr>
          <w:rFonts w:ascii="Liberation Serif" w:hAnsi="Liberation Serif" w:eastAsia="Liberation Serif" w:cs="Liberation Serif"/>
          <w:color w:val="000000"/>
          <w:spacing w:val="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и</w:t>
      </w:r>
      <w:r>
        <w:rPr>
          <w:rFonts w:ascii="Liberation Serif" w:hAnsi="Liberation Serif" w:eastAsia="Liberation Serif" w:cs="Liberation Serif"/>
          <w:color w:val="000000"/>
          <w:spacing w:val="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разных</w:t>
      </w:r>
      <w:r>
        <w:rPr>
          <w:rFonts w:ascii="Liberation Serif" w:hAnsi="Liberation Serif" w:eastAsia="Liberation Serif" w:cs="Liberation Serif"/>
          <w:color w:val="000000"/>
          <w:spacing w:val="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стартовых</w:t>
      </w:r>
      <w:r>
        <w:rPr>
          <w:rFonts w:ascii="Liberation Serif" w:hAnsi="Liberation Serif" w:eastAsia="Liberation Serif" w:cs="Liberation Serif"/>
          <w:color w:val="000000"/>
          <w:spacing w:val="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условий</w:t>
      </w:r>
      <w:r>
        <w:rPr>
          <w:rFonts w:ascii="Liberation Serif" w:hAnsi="Liberation Serif" w:eastAsia="Liberation Serif" w:cs="Liberation Serif"/>
          <w:color w:val="000000"/>
          <w:spacing w:val="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освоения</w:t>
      </w:r>
      <w:r>
        <w:rPr>
          <w:rFonts w:ascii="Liberation Serif" w:hAnsi="Liberation Serif" w:eastAsia="Liberation Serif" w:cs="Liberation Serif"/>
          <w:color w:val="000000"/>
          <w:spacing w:val="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образовательной</w:t>
      </w:r>
      <w:r>
        <w:rPr>
          <w:rFonts w:ascii="Liberation Serif" w:hAnsi="Liberation Serif" w:eastAsia="Liberation Serif" w:cs="Liberation Serif"/>
          <w:color w:val="000000"/>
          <w:spacing w:val="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программы.</w:t>
      </w:r>
      <w:r>
        <w:rPr>
          <w:rFonts w:ascii="Liberation Serif" w:hAnsi="Liberation Serif" w:eastAsia="Liberation Serif" w:cs="Liberation Serif"/>
          <w:color w:val="000000"/>
          <w:spacing w:val="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Обозначенные</w:t>
      </w:r>
      <w:r>
        <w:rPr>
          <w:rFonts w:ascii="Liberation Serif" w:hAnsi="Liberation Serif" w:eastAsia="Liberation Serif" w:cs="Liberation Serif"/>
          <w:color w:val="000000"/>
          <w:spacing w:val="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различия</w:t>
      </w:r>
      <w:r>
        <w:rPr>
          <w:rFonts w:ascii="Liberation Serif" w:hAnsi="Liberation Serif" w:eastAsia="Liberation Serif" w:cs="Liberation Serif"/>
          <w:color w:val="000000"/>
          <w:spacing w:val="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не</w:t>
      </w:r>
      <w:r>
        <w:rPr>
          <w:rFonts w:ascii="Liberation Serif" w:hAnsi="Liberation Serif" w:eastAsia="Liberation Serif" w:cs="Liberation Serif"/>
          <w:color w:val="000000"/>
          <w:spacing w:val="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должны</w:t>
      </w:r>
      <w:r>
        <w:rPr>
          <w:rFonts w:ascii="Liberation Serif" w:hAnsi="Liberation Serif" w:eastAsia="Liberation Serif" w:cs="Liberation Serif"/>
          <w:color w:val="000000"/>
          <w:spacing w:val="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быть</w:t>
      </w:r>
      <w:r>
        <w:rPr>
          <w:rFonts w:ascii="Liberation Serif" w:hAnsi="Liberation Serif" w:eastAsia="Liberation Serif" w:cs="Liberation Serif"/>
          <w:color w:val="000000"/>
          <w:spacing w:val="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констатированы</w:t>
      </w:r>
      <w:r>
        <w:rPr>
          <w:rFonts w:ascii="Liberation Serif" w:hAnsi="Liberation Serif" w:eastAsia="Liberation Serif" w:cs="Liberation Serif"/>
          <w:color w:val="000000"/>
          <w:spacing w:val="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как</w:t>
      </w:r>
      <w:r>
        <w:rPr>
          <w:rFonts w:ascii="Liberation Serif" w:hAnsi="Liberation Serif" w:eastAsia="Liberation Serif" w:cs="Liberation Serif"/>
          <w:color w:val="000000"/>
          <w:spacing w:val="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трудности</w:t>
      </w:r>
      <w:r>
        <w:rPr>
          <w:rFonts w:ascii="Liberation Serif" w:hAnsi="Liberation Serif" w:eastAsia="Liberation Serif" w:cs="Liberation Serif"/>
          <w:color w:val="000000"/>
          <w:spacing w:val="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ребенка</w:t>
      </w:r>
      <w:r>
        <w:rPr>
          <w:rFonts w:ascii="Liberation Serif" w:hAnsi="Liberation Serif" w:eastAsia="Liberation Serif" w:cs="Liberation Serif"/>
          <w:color w:val="000000"/>
          <w:spacing w:val="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в</w:t>
      </w:r>
      <w:r>
        <w:rPr>
          <w:rFonts w:ascii="Liberation Serif" w:hAnsi="Liberation Serif" w:eastAsia="Liberation Serif" w:cs="Liberation Serif"/>
          <w:color w:val="000000"/>
          <w:spacing w:val="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освоении</w:t>
      </w:r>
      <w:r>
        <w:rPr>
          <w:rFonts w:ascii="Liberation Serif" w:hAnsi="Liberation Serif" w:eastAsia="Liberation Serif" w:cs="Liberation Serif"/>
          <w:color w:val="000000"/>
          <w:spacing w:val="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основной</w:t>
      </w:r>
      <w:r>
        <w:rPr>
          <w:rFonts w:ascii="Liberation Serif" w:hAnsi="Liberation Serif" w:eastAsia="Liberation Serif" w:cs="Liberation Serif"/>
          <w:color w:val="000000"/>
          <w:spacing w:val="-57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образовательной программы Организации и не подразумевают его включения в соответствующую</w:t>
      </w:r>
      <w:r>
        <w:rPr>
          <w:rFonts w:ascii="Liberation Serif" w:hAnsi="Liberation Serif" w:eastAsia="Liberation Serif" w:cs="Liberation Serif"/>
          <w:color w:val="000000"/>
          <w:spacing w:val="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целевую</w:t>
      </w:r>
      <w:r>
        <w:rPr>
          <w:rFonts w:ascii="Liberation Serif" w:hAnsi="Liberation Serif" w:eastAsia="Liberation Serif" w:cs="Liberation Serif"/>
          <w:color w:val="000000"/>
          <w:spacing w:val="-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группу.</w:t>
      </w:r>
      <w:r/>
    </w:p>
    <w:p>
      <w:pPr>
        <w:numPr>
          <w:ilvl w:val="2"/>
          <w:numId w:val="12"/>
        </w:numPr>
        <w:jc w:val="center"/>
        <w:spacing w:before="40" w:after="24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b/>
          <w:color w:val="000000"/>
          <w:sz w:val="24"/>
        </w:rPr>
        <w:t xml:space="preserve">Планируемые</w:t>
      </w:r>
      <w:r>
        <w:rPr>
          <w:rFonts w:ascii="Liberation Serif" w:hAnsi="Liberation Serif" w:eastAsia="Liberation Serif" w:cs="Liberation Serif"/>
          <w:b/>
          <w:color w:val="000000"/>
          <w:spacing w:val="-4"/>
          <w:sz w:val="24"/>
        </w:rPr>
        <w:t xml:space="preserve"> </w:t>
      </w:r>
      <w:r>
        <w:rPr>
          <w:rFonts w:ascii="Liberation Serif" w:hAnsi="Liberation Serif" w:eastAsia="Liberation Serif" w:cs="Liberation Serif"/>
          <w:b/>
          <w:color w:val="000000"/>
          <w:sz w:val="24"/>
        </w:rPr>
        <w:t xml:space="preserve">результаты</w:t>
      </w:r>
      <w:r>
        <w:rPr>
          <w:rFonts w:ascii="Liberation Serif" w:hAnsi="Liberation Serif" w:eastAsia="Liberation Serif" w:cs="Liberation Serif"/>
          <w:b/>
          <w:color w:val="000000"/>
          <w:spacing w:val="-1"/>
          <w:sz w:val="24"/>
        </w:rPr>
        <w:t xml:space="preserve"> </w:t>
      </w:r>
      <w:r>
        <w:rPr>
          <w:rFonts w:ascii="Liberation Serif" w:hAnsi="Liberation Serif" w:eastAsia="Liberation Serif" w:cs="Liberation Serif"/>
          <w:b/>
          <w:color w:val="000000"/>
          <w:sz w:val="24"/>
        </w:rPr>
        <w:t xml:space="preserve">в</w:t>
      </w:r>
      <w:r>
        <w:rPr>
          <w:rFonts w:ascii="Liberation Serif" w:hAnsi="Liberation Serif" w:eastAsia="Liberation Serif" w:cs="Liberation Serif"/>
          <w:b/>
          <w:color w:val="000000"/>
          <w:spacing w:val="-2"/>
          <w:sz w:val="24"/>
        </w:rPr>
        <w:t xml:space="preserve"> </w:t>
      </w:r>
      <w:r>
        <w:rPr>
          <w:rFonts w:ascii="Liberation Serif" w:hAnsi="Liberation Serif" w:eastAsia="Liberation Serif" w:cs="Liberation Serif"/>
          <w:b/>
          <w:color w:val="000000"/>
          <w:sz w:val="24"/>
        </w:rPr>
        <w:t xml:space="preserve">раннем</w:t>
      </w:r>
      <w:r>
        <w:rPr>
          <w:rFonts w:ascii="Liberation Serif" w:hAnsi="Liberation Serif" w:eastAsia="Liberation Serif" w:cs="Liberation Serif"/>
          <w:b/>
          <w:color w:val="000000"/>
          <w:spacing w:val="-3"/>
          <w:sz w:val="24"/>
        </w:rPr>
        <w:t xml:space="preserve"> </w:t>
      </w:r>
      <w:r>
        <w:rPr>
          <w:rFonts w:ascii="Liberation Serif" w:hAnsi="Liberation Serif" w:eastAsia="Liberation Serif" w:cs="Liberation Serif"/>
          <w:b/>
          <w:color w:val="000000"/>
          <w:sz w:val="24"/>
        </w:rPr>
        <w:t xml:space="preserve">возрасте</w:t>
      </w:r>
      <w:r/>
    </w:p>
    <w:p>
      <w:pPr>
        <w:ind w:left="0" w:right="0" w:firstLine="0"/>
        <w:jc w:val="both"/>
        <w:spacing w:after="0" w:line="62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b/>
          <w:color w:val="000000"/>
          <w:sz w:val="24"/>
        </w:rPr>
        <w:t xml:space="preserve">К трем годам:</w:t>
      </w:r>
      <w:r/>
    </w:p>
    <w:p>
      <w:pPr>
        <w:numPr>
          <w:ilvl w:val="0"/>
          <w:numId w:val="13"/>
        </w:numPr>
        <w:jc w:val="both"/>
        <w:spacing w:before="0" w:after="0"/>
        <w:tabs>
          <w:tab w:val="left" w:pos="993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у ребенка развита крупная моторика, он активно использует освоенные ранее движения,</w:t>
      </w:r>
      <w:r>
        <w:rPr>
          <w:rFonts w:ascii="Liberation Serif" w:hAnsi="Liberation Serif" w:eastAsia="Liberation Serif" w:cs="Liberation Serif"/>
          <w:color w:val="000000"/>
          <w:spacing w:val="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начинает</w:t>
      </w:r>
      <w:r>
        <w:rPr>
          <w:rFonts w:ascii="Liberation Serif" w:hAnsi="Liberation Serif" w:eastAsia="Liberation Serif" w:cs="Liberation Serif"/>
          <w:color w:val="000000"/>
          <w:spacing w:val="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осваивать</w:t>
      </w:r>
      <w:r>
        <w:rPr>
          <w:rFonts w:ascii="Liberation Serif" w:hAnsi="Liberation Serif" w:eastAsia="Liberation Serif" w:cs="Liberation Serif"/>
          <w:color w:val="000000"/>
          <w:spacing w:val="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бег,</w:t>
      </w:r>
      <w:r>
        <w:rPr>
          <w:rFonts w:ascii="Liberation Serif" w:hAnsi="Liberation Serif" w:eastAsia="Liberation Serif" w:cs="Liberation Serif"/>
          <w:color w:val="000000"/>
          <w:spacing w:val="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прыжки,</w:t>
      </w:r>
      <w:r>
        <w:rPr>
          <w:rFonts w:ascii="Liberation Serif" w:hAnsi="Liberation Serif" w:eastAsia="Liberation Serif" w:cs="Liberation Serif"/>
          <w:color w:val="000000"/>
          <w:spacing w:val="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повторяет</w:t>
      </w:r>
      <w:r>
        <w:rPr>
          <w:rFonts w:ascii="Liberation Serif" w:hAnsi="Liberation Serif" w:eastAsia="Liberation Serif" w:cs="Liberation Serif"/>
          <w:color w:val="000000"/>
          <w:spacing w:val="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за</w:t>
      </w:r>
      <w:r>
        <w:rPr>
          <w:rFonts w:ascii="Liberation Serif" w:hAnsi="Liberation Serif" w:eastAsia="Liberation Serif" w:cs="Liberation Serif"/>
          <w:color w:val="000000"/>
          <w:spacing w:val="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взрослым</w:t>
      </w:r>
      <w:r>
        <w:rPr>
          <w:rFonts w:ascii="Liberation Serif" w:hAnsi="Liberation Serif" w:eastAsia="Liberation Serif" w:cs="Liberation Serif"/>
          <w:color w:val="000000"/>
          <w:spacing w:val="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простые</w:t>
      </w:r>
      <w:r>
        <w:rPr>
          <w:rFonts w:ascii="Liberation Serif" w:hAnsi="Liberation Serif" w:eastAsia="Liberation Serif" w:cs="Liberation Serif"/>
          <w:color w:val="000000"/>
          <w:spacing w:val="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имитационные</w:t>
      </w:r>
      <w:r>
        <w:rPr>
          <w:rFonts w:ascii="Liberation Serif" w:hAnsi="Liberation Serif" w:eastAsia="Liberation Serif" w:cs="Liberation Serif"/>
          <w:color w:val="000000"/>
          <w:spacing w:val="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упражнения,</w:t>
      </w:r>
      <w:r>
        <w:rPr>
          <w:rFonts w:ascii="Liberation Serif" w:hAnsi="Liberation Serif" w:eastAsia="Liberation Serif" w:cs="Liberation Serif"/>
          <w:color w:val="000000"/>
          <w:spacing w:val="-57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понимает указания</w:t>
      </w:r>
      <w:r>
        <w:rPr>
          <w:rFonts w:ascii="Liberation Serif" w:hAnsi="Liberation Serif" w:eastAsia="Liberation Serif" w:cs="Liberation Serif"/>
          <w:color w:val="000000"/>
          <w:spacing w:val="-2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взрослого,</w:t>
      </w:r>
      <w:r>
        <w:rPr>
          <w:rFonts w:ascii="Liberation Serif" w:hAnsi="Liberation Serif" w:eastAsia="Liberation Serif" w:cs="Liberation Serif"/>
          <w:color w:val="000000"/>
          <w:spacing w:val="-2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выполняет</w:t>
      </w:r>
      <w:r>
        <w:rPr>
          <w:rFonts w:ascii="Liberation Serif" w:hAnsi="Liberation Serif" w:eastAsia="Liberation Serif" w:cs="Liberation Serif"/>
          <w:color w:val="000000"/>
          <w:spacing w:val="-2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движения</w:t>
      </w:r>
      <w:r>
        <w:rPr>
          <w:rFonts w:ascii="Liberation Serif" w:hAnsi="Liberation Serif" w:eastAsia="Liberation Serif" w:cs="Liberation Serif"/>
          <w:color w:val="000000"/>
          <w:spacing w:val="-2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по</w:t>
      </w:r>
      <w:r>
        <w:rPr>
          <w:rFonts w:ascii="Liberation Serif" w:hAnsi="Liberation Serif" w:eastAsia="Liberation Serif" w:cs="Liberation Serif"/>
          <w:color w:val="000000"/>
          <w:spacing w:val="-4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зрительному</w:t>
      </w:r>
      <w:r>
        <w:rPr>
          <w:rFonts w:ascii="Liberation Serif" w:hAnsi="Liberation Serif" w:eastAsia="Liberation Serif" w:cs="Liberation Serif"/>
          <w:color w:val="000000"/>
          <w:spacing w:val="-10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и</w:t>
      </w:r>
      <w:r>
        <w:rPr>
          <w:rFonts w:ascii="Liberation Serif" w:hAnsi="Liberation Serif" w:eastAsia="Liberation Serif" w:cs="Liberation Serif"/>
          <w:color w:val="000000"/>
          <w:spacing w:val="2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звуковому</w:t>
      </w:r>
      <w:r>
        <w:rPr>
          <w:rFonts w:ascii="Liberation Serif" w:hAnsi="Liberation Serif" w:eastAsia="Liberation Serif" w:cs="Liberation Serif"/>
          <w:color w:val="000000"/>
          <w:spacing w:val="-7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ориентирам;</w:t>
      </w:r>
      <w:r/>
    </w:p>
    <w:p>
      <w:pPr>
        <w:numPr>
          <w:ilvl w:val="0"/>
          <w:numId w:val="13"/>
        </w:numPr>
        <w:jc w:val="both"/>
        <w:spacing w:before="0" w:after="0"/>
        <w:tabs>
          <w:tab w:val="left" w:pos="993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ребёнок демонстрирует элементарные культурно-гигиенические навыки, владеет простейшими навыками самообслуживания (одевание, раздевание, самостоятельно ест и тому подобное);</w:t>
      </w:r>
      <w:r/>
    </w:p>
    <w:p>
      <w:pPr>
        <w:numPr>
          <w:ilvl w:val="0"/>
          <w:numId w:val="13"/>
        </w:numPr>
        <w:jc w:val="both"/>
        <w:spacing w:before="0" w:after="0"/>
        <w:tabs>
          <w:tab w:val="left" w:pos="993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ребёнок стремится к общению со взрослыми, реагирует на их настроение; ребёнок проявляет интерес к сверстникам; наблюдает за их действиями и подражает им; играет рядом;</w:t>
      </w:r>
      <w:r/>
    </w:p>
    <w:p>
      <w:pPr>
        <w:numPr>
          <w:ilvl w:val="0"/>
          <w:numId w:val="13"/>
        </w:numPr>
        <w:jc w:val="both"/>
        <w:spacing w:before="0" w:after="0"/>
        <w:tabs>
          <w:tab w:val="left" w:pos="993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ребёнок понимает и выполняет простые поручения взрослого; ребёнок стремится проявлять самостоятельность в бытовом и игровом поведении;</w:t>
      </w:r>
      <w:r/>
    </w:p>
    <w:p>
      <w:pPr>
        <w:numPr>
          <w:ilvl w:val="0"/>
          <w:numId w:val="13"/>
        </w:numPr>
        <w:jc w:val="both"/>
        <w:spacing w:before="0" w:after="0"/>
        <w:tabs>
          <w:tab w:val="left" w:pos="993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ребёнок способен направлять свои действия на достижение простой, самостоятельно поставленной цели; знает, с помощью каких средств и в какой последовательности продвигаться к цели;</w:t>
      </w:r>
      <w:r/>
    </w:p>
    <w:p>
      <w:pPr>
        <w:numPr>
          <w:ilvl w:val="0"/>
          <w:numId w:val="13"/>
        </w:numPr>
        <w:jc w:val="both"/>
        <w:spacing w:before="0" w:after="0"/>
        <w:tabs>
          <w:tab w:val="left" w:pos="993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ребёнок владеет активной речью, использует в общении разные части речи, простые предложения из 4-х слов и более, включенные в общение; может обращаться с вопросами и просьбами;</w:t>
      </w:r>
      <w:r/>
    </w:p>
    <w:p>
      <w:pPr>
        <w:numPr>
          <w:ilvl w:val="0"/>
          <w:numId w:val="13"/>
        </w:numPr>
        <w:jc w:val="both"/>
        <w:spacing w:before="0" w:after="0"/>
        <w:tabs>
          <w:tab w:val="left" w:pos="993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ребёнок проявляет интерес к стихам, сказкам, повторяет отдельные слова и фразы за взрослым;</w:t>
      </w:r>
      <w:r/>
    </w:p>
    <w:p>
      <w:pPr>
        <w:numPr>
          <w:ilvl w:val="0"/>
          <w:numId w:val="13"/>
        </w:numPr>
        <w:jc w:val="both"/>
        <w:spacing w:before="0" w:after="0"/>
        <w:tabs>
          <w:tab w:val="left" w:pos="993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ребёнок рассматривает картинки, показывает и называет предметы, изображенные на них;</w:t>
      </w:r>
      <w:r/>
    </w:p>
    <w:p>
      <w:pPr>
        <w:numPr>
          <w:ilvl w:val="0"/>
          <w:numId w:val="13"/>
        </w:numPr>
        <w:jc w:val="both"/>
        <w:spacing w:before="0" w:after="0"/>
        <w:tabs>
          <w:tab w:val="left" w:pos="993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ребёнок различает и называет основные цвета, формы предметов, ориентируется в основных пространственных и временных отношениях; ребёнок осуществляет поисковые и обследовательские действия; ребёнок знает основные особенности внешнего облика человека, его де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ятельности; свое имя, имена близких; демонстрирует первоначальные представления о населенном пункте, в котором живет (город, село и так далее);</w:t>
      </w:r>
      <w:r/>
    </w:p>
    <w:p>
      <w:pPr>
        <w:numPr>
          <w:ilvl w:val="0"/>
          <w:numId w:val="13"/>
        </w:numPr>
        <w:jc w:val="both"/>
        <w:spacing w:before="0" w:after="0"/>
        <w:tabs>
          <w:tab w:val="left" w:pos="993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ребёнок имеет представления об объектах живой и неживой природы ближайшего окружения и их особенностях, проявляет положительное отношение и интерес к взаимодействию с природой, наблюдает за явлениями природы, старается не причинять вред живым объектам;</w:t>
      </w:r>
      <w:r/>
    </w:p>
    <w:p>
      <w:pPr>
        <w:numPr>
          <w:ilvl w:val="0"/>
          <w:numId w:val="13"/>
        </w:numPr>
        <w:jc w:val="both"/>
        <w:spacing w:before="0" w:after="0"/>
        <w:tabs>
          <w:tab w:val="left" w:pos="993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ребёнок с удовольствием слушает музыку, подпевает, выполняет простые танцевальные движения;</w:t>
      </w:r>
      <w:r/>
    </w:p>
    <w:p>
      <w:pPr>
        <w:numPr>
          <w:ilvl w:val="0"/>
          <w:numId w:val="13"/>
        </w:numPr>
        <w:jc w:val="both"/>
        <w:spacing w:before="0" w:after="0"/>
        <w:tabs>
          <w:tab w:val="left" w:pos="993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ребёнок эмоционально откликается на красоту природы и произведения искусства;</w:t>
      </w:r>
      <w:r/>
    </w:p>
    <w:p>
      <w:pPr>
        <w:numPr>
          <w:ilvl w:val="0"/>
          <w:numId w:val="13"/>
        </w:numPr>
        <w:jc w:val="both"/>
        <w:spacing w:before="0" w:after="0"/>
        <w:tabs>
          <w:tab w:val="left" w:pos="993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ребёнок осваивает основы изобразительной деятельности (лепка, рисование) и конструирования: может выполнять уже довольно сложные постройки (гараж, дорогу к нему, забор) и играть с ними; рисует дорожки, дождик, шарики; лепит палочки, колечки, лепешки;</w:t>
      </w:r>
      <w:r/>
    </w:p>
    <w:p>
      <w:pPr>
        <w:numPr>
          <w:ilvl w:val="0"/>
          <w:numId w:val="13"/>
        </w:numPr>
        <w:jc w:val="both"/>
        <w:spacing w:before="0" w:after="0"/>
        <w:tabs>
          <w:tab w:val="left" w:pos="993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ребёнок активно действует с окружающими его предметами, знает названия, свойства и назначение многих предметов, находящихся в его повседневном обиходе;</w:t>
      </w:r>
      <w:r/>
    </w:p>
    <w:p>
      <w:pPr>
        <w:numPr>
          <w:ilvl w:val="0"/>
          <w:numId w:val="13"/>
        </w:numPr>
        <w:jc w:val="both"/>
        <w:spacing w:before="0" w:after="0"/>
        <w:tabs>
          <w:tab w:val="left" w:pos="993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ребёнок в играх отображает действия окружающих («готовит обед», «ухаживает за больным» и другое), воспроизводит не только их последовательность и взаимосвязь, но и социальные отношения (ласково обращается с куклой, делает ей замечания), заранее определяет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цель («Я буду лечить куклу»).</w:t>
      </w:r>
      <w:r/>
    </w:p>
    <w:p>
      <w:pPr>
        <w:numPr>
          <w:ilvl w:val="2"/>
          <w:numId w:val="12"/>
        </w:numPr>
        <w:jc w:val="center"/>
        <w:spacing w:before="40" w:after="24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b/>
          <w:color w:val="000000"/>
          <w:sz w:val="24"/>
        </w:rPr>
        <w:t xml:space="preserve">Планируемые</w:t>
      </w:r>
      <w:r>
        <w:rPr>
          <w:rFonts w:ascii="Liberation Serif" w:hAnsi="Liberation Serif" w:eastAsia="Liberation Serif" w:cs="Liberation Serif"/>
          <w:b/>
          <w:color w:val="000000"/>
          <w:spacing w:val="-4"/>
          <w:sz w:val="24"/>
        </w:rPr>
        <w:t xml:space="preserve"> </w:t>
      </w:r>
      <w:r>
        <w:rPr>
          <w:rFonts w:ascii="Liberation Serif" w:hAnsi="Liberation Serif" w:eastAsia="Liberation Serif" w:cs="Liberation Serif"/>
          <w:b/>
          <w:color w:val="000000"/>
          <w:sz w:val="24"/>
        </w:rPr>
        <w:t xml:space="preserve">результаты</w:t>
      </w:r>
      <w:r>
        <w:rPr>
          <w:rFonts w:ascii="Liberation Serif" w:hAnsi="Liberation Serif" w:eastAsia="Liberation Serif" w:cs="Liberation Serif"/>
          <w:b/>
          <w:color w:val="000000"/>
          <w:spacing w:val="-1"/>
          <w:sz w:val="24"/>
        </w:rPr>
        <w:t xml:space="preserve"> </w:t>
      </w:r>
      <w:r>
        <w:rPr>
          <w:rFonts w:ascii="Liberation Serif" w:hAnsi="Liberation Serif" w:eastAsia="Liberation Serif" w:cs="Liberation Serif"/>
          <w:b/>
          <w:color w:val="000000"/>
          <w:sz w:val="24"/>
        </w:rPr>
        <w:t xml:space="preserve">в</w:t>
      </w:r>
      <w:r>
        <w:rPr>
          <w:rFonts w:ascii="Liberation Serif" w:hAnsi="Liberation Serif" w:eastAsia="Liberation Serif" w:cs="Liberation Serif"/>
          <w:b/>
          <w:color w:val="000000"/>
          <w:spacing w:val="-3"/>
          <w:sz w:val="24"/>
        </w:rPr>
        <w:t xml:space="preserve"> </w:t>
      </w:r>
      <w:r>
        <w:rPr>
          <w:rFonts w:ascii="Liberation Serif" w:hAnsi="Liberation Serif" w:eastAsia="Liberation Serif" w:cs="Liberation Serif"/>
          <w:b/>
          <w:color w:val="000000"/>
          <w:sz w:val="24"/>
        </w:rPr>
        <w:t xml:space="preserve">дошкольном</w:t>
      </w:r>
      <w:r>
        <w:rPr>
          <w:rFonts w:ascii="Liberation Serif" w:hAnsi="Liberation Serif" w:eastAsia="Liberation Serif" w:cs="Liberation Serif"/>
          <w:b/>
          <w:color w:val="000000"/>
          <w:spacing w:val="-1"/>
          <w:sz w:val="24"/>
        </w:rPr>
        <w:t xml:space="preserve"> </w:t>
      </w:r>
      <w:r>
        <w:rPr>
          <w:rFonts w:ascii="Liberation Serif" w:hAnsi="Liberation Serif" w:eastAsia="Liberation Serif" w:cs="Liberation Serif"/>
          <w:b/>
          <w:color w:val="000000"/>
          <w:sz w:val="24"/>
        </w:rPr>
        <w:t xml:space="preserve">возрасте</w:t>
      </w:r>
      <w:r/>
    </w:p>
    <w:p>
      <w:pPr>
        <w:ind w:left="0" w:right="0" w:firstLine="0"/>
        <w:jc w:val="both"/>
        <w:spacing w:after="0" w:line="62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b/>
          <w:color w:val="000000"/>
          <w:sz w:val="24"/>
        </w:rPr>
        <w:t xml:space="preserve">К четырем годам:</w:t>
      </w:r>
      <w:r/>
    </w:p>
    <w:p>
      <w:pPr>
        <w:numPr>
          <w:ilvl w:val="0"/>
          <w:numId w:val="14"/>
        </w:numPr>
        <w:jc w:val="both"/>
        <w:spacing w:before="0" w:after="0"/>
        <w:tabs>
          <w:tab w:val="left" w:pos="993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ребенок</w:t>
      </w:r>
      <w:r>
        <w:rPr>
          <w:rFonts w:ascii="Liberation Serif" w:hAnsi="Liberation Serif" w:eastAsia="Liberation Serif" w:cs="Liberation Serif"/>
          <w:color w:val="000000"/>
          <w:spacing w:val="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демонстрирует</w:t>
      </w:r>
      <w:r>
        <w:rPr>
          <w:rFonts w:ascii="Liberation Serif" w:hAnsi="Liberation Serif" w:eastAsia="Liberation Serif" w:cs="Liberation Serif"/>
          <w:color w:val="000000"/>
          <w:spacing w:val="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положительное</w:t>
      </w:r>
      <w:r>
        <w:rPr>
          <w:rFonts w:ascii="Liberation Serif" w:hAnsi="Liberation Serif" w:eastAsia="Liberation Serif" w:cs="Liberation Serif"/>
          <w:color w:val="000000"/>
          <w:spacing w:val="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отношение</w:t>
      </w:r>
      <w:r>
        <w:rPr>
          <w:rFonts w:ascii="Liberation Serif" w:hAnsi="Liberation Serif" w:eastAsia="Liberation Serif" w:cs="Liberation Serif"/>
          <w:color w:val="000000"/>
          <w:spacing w:val="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к</w:t>
      </w:r>
      <w:r>
        <w:rPr>
          <w:rFonts w:ascii="Liberation Serif" w:hAnsi="Liberation Serif" w:eastAsia="Liberation Serif" w:cs="Liberation Serif"/>
          <w:color w:val="000000"/>
          <w:spacing w:val="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разнообразным</w:t>
      </w:r>
      <w:r>
        <w:rPr>
          <w:rFonts w:ascii="Liberation Serif" w:hAnsi="Liberation Serif" w:eastAsia="Liberation Serif" w:cs="Liberation Serif"/>
          <w:color w:val="000000"/>
          <w:spacing w:val="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физическим</w:t>
      </w:r>
      <w:r>
        <w:rPr>
          <w:rFonts w:ascii="Liberation Serif" w:hAnsi="Liberation Serif" w:eastAsia="Liberation Serif" w:cs="Liberation Serif"/>
          <w:color w:val="000000"/>
          <w:spacing w:val="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упражнениям, проявляет избирательный интерес к отдельным двигательным действиям (бросание</w:t>
      </w:r>
      <w:r>
        <w:rPr>
          <w:rFonts w:ascii="Liberation Serif" w:hAnsi="Liberation Serif" w:eastAsia="Liberation Serif" w:cs="Liberation Serif"/>
          <w:color w:val="000000"/>
          <w:spacing w:val="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и</w:t>
      </w:r>
      <w:r>
        <w:rPr>
          <w:rFonts w:ascii="Liberation Serif" w:hAnsi="Liberation Serif" w:eastAsia="Liberation Serif" w:cs="Liberation Serif"/>
          <w:color w:val="000000"/>
          <w:spacing w:val="-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ловля,</w:t>
      </w:r>
      <w:r>
        <w:rPr>
          <w:rFonts w:ascii="Liberation Serif" w:hAnsi="Liberation Serif" w:eastAsia="Liberation Serif" w:cs="Liberation Serif"/>
          <w:color w:val="000000"/>
          <w:spacing w:val="-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ходьба, бег,</w:t>
      </w:r>
      <w:r>
        <w:rPr>
          <w:rFonts w:ascii="Liberation Serif" w:hAnsi="Liberation Serif" w:eastAsia="Liberation Serif" w:cs="Liberation Serif"/>
          <w:color w:val="000000"/>
          <w:spacing w:val="-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прыжки) и</w:t>
      </w:r>
      <w:r>
        <w:rPr>
          <w:rFonts w:ascii="Liberation Serif" w:hAnsi="Liberation Serif" w:eastAsia="Liberation Serif" w:cs="Liberation Serif"/>
          <w:color w:val="000000"/>
          <w:spacing w:val="-2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подвижным</w:t>
      </w:r>
      <w:r>
        <w:rPr>
          <w:rFonts w:ascii="Liberation Serif" w:hAnsi="Liberation Serif" w:eastAsia="Liberation Serif" w:cs="Liberation Serif"/>
          <w:color w:val="000000"/>
          <w:spacing w:val="-2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играм;</w:t>
      </w:r>
      <w:r/>
    </w:p>
    <w:p>
      <w:pPr>
        <w:numPr>
          <w:ilvl w:val="0"/>
          <w:numId w:val="14"/>
        </w:numPr>
        <w:jc w:val="both"/>
        <w:spacing w:before="0" w:after="0"/>
        <w:tabs>
          <w:tab w:val="left" w:pos="993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ребёнок проявляет элементы самостоятельности в двигательной деятельности, с интересом включается в подвижные игры, стремится к выполнению правил и основных ролей в игре, выполняет простейшие правила построения и перестроения, выполняет ритмические упражнен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ия под музыку;</w:t>
      </w:r>
      <w:r/>
    </w:p>
    <w:p>
      <w:pPr>
        <w:numPr>
          <w:ilvl w:val="0"/>
          <w:numId w:val="14"/>
        </w:numPr>
        <w:jc w:val="both"/>
        <w:spacing w:before="0" w:after="0"/>
        <w:tabs>
          <w:tab w:val="left" w:pos="993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ребёнок демонстрирует координацию движений при выполнении упражнений, сохраняет равновесие при ходьбе, беге, прыжках, способен реагировать на сигналы, переключаться с одного движения на другое, выполнять движения в общем для всех темпе;</w:t>
      </w:r>
      <w:r/>
    </w:p>
    <w:p>
      <w:pPr>
        <w:numPr>
          <w:ilvl w:val="0"/>
          <w:numId w:val="14"/>
        </w:numPr>
        <w:jc w:val="both"/>
        <w:spacing w:before="0" w:after="0"/>
        <w:tabs>
          <w:tab w:val="left" w:pos="993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ребёнок владеет культурно-гигиеническими навыками: умывание, одевание и тому подобное, соблюдает требования гигиены, имеет первичные представления о факторах, положительно влияющих на здоровье;</w:t>
      </w:r>
      <w:r/>
    </w:p>
    <w:p>
      <w:pPr>
        <w:numPr>
          <w:ilvl w:val="0"/>
          <w:numId w:val="14"/>
        </w:numPr>
        <w:jc w:val="both"/>
        <w:spacing w:before="0" w:after="0"/>
        <w:tabs>
          <w:tab w:val="left" w:pos="993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ребёнок проявляет доверие к миру, положительно оценивает себя, говорит о себе в первом лице;</w:t>
      </w:r>
      <w:r/>
    </w:p>
    <w:p>
      <w:pPr>
        <w:numPr>
          <w:ilvl w:val="0"/>
          <w:numId w:val="14"/>
        </w:numPr>
        <w:jc w:val="both"/>
        <w:spacing w:before="0" w:after="0"/>
        <w:tabs>
          <w:tab w:val="left" w:pos="993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ребёнок откликается эмоционально на ярко выраженное состояние близких и сверстников по показу и побуждению взрослых; дружелюбно настроен в отношении других детей;</w:t>
      </w:r>
      <w:r/>
    </w:p>
    <w:p>
      <w:pPr>
        <w:numPr>
          <w:ilvl w:val="0"/>
          <w:numId w:val="14"/>
        </w:numPr>
        <w:jc w:val="both"/>
        <w:spacing w:before="0" w:after="0"/>
        <w:tabs>
          <w:tab w:val="left" w:pos="993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ребёнок владеет элементарными нормами и правилами поведения, связанными с определенными разрешениями и запретами («можно», «нельзя»), демонстрирует стремление к положительным поступкам;</w:t>
      </w:r>
      <w:r/>
    </w:p>
    <w:p>
      <w:pPr>
        <w:numPr>
          <w:ilvl w:val="0"/>
          <w:numId w:val="14"/>
        </w:numPr>
        <w:jc w:val="both"/>
        <w:spacing w:before="0" w:after="0"/>
        <w:tabs>
          <w:tab w:val="left" w:pos="993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ребёнок демонстрирует интерес к сверстникам в повседневном общении и бытовой деятельности, владеет элементарными средствами общения в процессе взаимодействия со сверстниками;</w:t>
      </w:r>
      <w:r/>
    </w:p>
    <w:p>
      <w:pPr>
        <w:numPr>
          <w:ilvl w:val="0"/>
          <w:numId w:val="14"/>
        </w:numPr>
        <w:jc w:val="both"/>
        <w:spacing w:before="0" w:after="0"/>
        <w:tabs>
          <w:tab w:val="left" w:pos="993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ребёнок проявляет интерес к правилам безопасного поведения; осваивает безопасные способы обращения со знакомыми предметами ближайшего окружения;</w:t>
      </w:r>
      <w:r/>
    </w:p>
    <w:p>
      <w:pPr>
        <w:numPr>
          <w:ilvl w:val="0"/>
          <w:numId w:val="14"/>
        </w:numPr>
        <w:jc w:val="both"/>
        <w:spacing w:before="0" w:after="0"/>
        <w:tabs>
          <w:tab w:val="left" w:pos="993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ребёнок охотно включается в совместную деятельность со взрослым, подражает его действиям, отвечает на вопросы взрослого и комментирует его действия в процессе совместной деятельности;</w:t>
      </w:r>
      <w:r/>
    </w:p>
    <w:p>
      <w:pPr>
        <w:numPr>
          <w:ilvl w:val="0"/>
          <w:numId w:val="14"/>
        </w:numPr>
        <w:jc w:val="both"/>
        <w:spacing w:before="0" w:after="0"/>
        <w:tabs>
          <w:tab w:val="left" w:pos="993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ребёнок произносит правильно в словах все гласные и согласные звуки, кроме шипящих и сонорных, согласовывает слова в предложении в роде, числе и падеже, повторяет за педагогическим работником (далее - педагог) рассказы из 3-4 предложений, пересказывает зна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комые литературные произведения, использует речевые формы вежливого общения;</w:t>
      </w:r>
      <w:r/>
    </w:p>
    <w:p>
      <w:pPr>
        <w:numPr>
          <w:ilvl w:val="0"/>
          <w:numId w:val="14"/>
        </w:numPr>
        <w:jc w:val="both"/>
        <w:spacing w:before="0" w:after="0"/>
        <w:tabs>
          <w:tab w:val="left" w:pos="993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ребёнок понимает содержание литературных произведений и участвует в их драматизации, рассматривает иллюстрации в книгах, запоминает небольшие потешки, стихотворения, эмоционально откликается на них;</w:t>
      </w:r>
      <w:r/>
    </w:p>
    <w:p>
      <w:pPr>
        <w:numPr>
          <w:ilvl w:val="0"/>
          <w:numId w:val="14"/>
        </w:numPr>
        <w:jc w:val="both"/>
        <w:spacing w:before="0" w:after="0"/>
        <w:tabs>
          <w:tab w:val="left" w:pos="993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ребёнок демонстрирует умения вступать в речевое общение со знакомыми взрослыми: понимает обращенную к нему речь, отвечает на вопросы, используя простые распространенные предложения; проявляет речевую активность в общении со сверстником;</w:t>
      </w:r>
      <w:r/>
    </w:p>
    <w:p>
      <w:pPr>
        <w:numPr>
          <w:ilvl w:val="0"/>
          <w:numId w:val="14"/>
        </w:numPr>
        <w:jc w:val="both"/>
        <w:spacing w:before="0" w:after="0"/>
        <w:tabs>
          <w:tab w:val="left" w:pos="993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ребёнок совместно со взрослым пересказывает знакомые сказки, короткие стихи;</w:t>
      </w:r>
      <w:r/>
    </w:p>
    <w:p>
      <w:pPr>
        <w:numPr>
          <w:ilvl w:val="0"/>
          <w:numId w:val="14"/>
        </w:numPr>
        <w:jc w:val="both"/>
        <w:spacing w:before="0" w:after="0"/>
        <w:tabs>
          <w:tab w:val="left" w:pos="993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ребёнок демонстрирует познавательную активность в деятельности, проявляет эмоции удивления в процессе познания, отражает в общении и совместной деятельности со взрослыми и сверстниками полученные представления о предметах и объектах ближайшего окружения, з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адает вопросы констатирующего и проблемного характера;</w:t>
      </w:r>
      <w:r/>
    </w:p>
    <w:p>
      <w:pPr>
        <w:numPr>
          <w:ilvl w:val="0"/>
          <w:numId w:val="14"/>
        </w:numPr>
        <w:jc w:val="both"/>
        <w:spacing w:before="0" w:after="0"/>
        <w:tabs>
          <w:tab w:val="left" w:pos="993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ребёнок проявляет потребность в познавательном общении со взрослыми; демонстрирует стремление к наблюдению, сравнению, обследованию свойств и качеств предметов, к простейшему экспериментированию с предметами и материалами: проявляет элементарные представле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ния о величине, форме и количестве предметов и умения сравнивать предметы по этим характеристикам; ребёнок проявляет интерес к миру, к себе и окружающим людям;</w:t>
      </w:r>
      <w:r/>
    </w:p>
    <w:p>
      <w:pPr>
        <w:numPr>
          <w:ilvl w:val="0"/>
          <w:numId w:val="14"/>
        </w:numPr>
        <w:jc w:val="both"/>
        <w:spacing w:before="0" w:after="0"/>
        <w:tabs>
          <w:tab w:val="left" w:pos="993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ребёнок знает об объектах ближайшего окружения: о родном населенном пункте, его названии, достопримечательностях и традициях;</w:t>
      </w:r>
      <w:r/>
    </w:p>
    <w:p>
      <w:pPr>
        <w:numPr>
          <w:ilvl w:val="0"/>
          <w:numId w:val="14"/>
        </w:numPr>
        <w:jc w:val="both"/>
        <w:spacing w:before="0" w:after="0"/>
        <w:tabs>
          <w:tab w:val="left" w:pos="993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ребёнок имеет представление о разнообразных объектах живой и неживой природы ближайшего окружения, выделяет их отличительные особенности и свойства, различает времена года и характерные для них явления природы, имеет представление о сезонных изменениях в ж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изни животных, растений и человека, интересуется природой, положительно относится ко всем живым существам, знает о правилах поведения в природе, заботится о животных и растениях, не причиняет им вред;</w:t>
      </w:r>
      <w:r/>
    </w:p>
    <w:p>
      <w:pPr>
        <w:numPr>
          <w:ilvl w:val="0"/>
          <w:numId w:val="14"/>
        </w:numPr>
        <w:jc w:val="both"/>
        <w:spacing w:before="0" w:after="0"/>
        <w:tabs>
          <w:tab w:val="left" w:pos="993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ребёнок способен создавать простые образы в рисовании и аппликации, строить простую композицию с использованием нескольких цветов, создавать несложные формы из глины и теста, видоизменять их и украшать; использовать простые строительные детали для создания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 постройки с последующим её анализом;</w:t>
      </w:r>
      <w:r/>
    </w:p>
    <w:p>
      <w:pPr>
        <w:numPr>
          <w:ilvl w:val="0"/>
          <w:numId w:val="14"/>
        </w:numPr>
        <w:jc w:val="both"/>
        <w:spacing w:before="0" w:after="0"/>
        <w:tabs>
          <w:tab w:val="left" w:pos="993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ребёнок с интересом вслушивается в музыку, запоминает и узнает знакомые произведения, проявляет эмоциональную отзывчивость, различает музыкальные ритмы, передает их в движении;</w:t>
      </w:r>
      <w:r/>
    </w:p>
    <w:p>
      <w:pPr>
        <w:numPr>
          <w:ilvl w:val="0"/>
          <w:numId w:val="14"/>
        </w:numPr>
        <w:jc w:val="both"/>
        <w:spacing w:before="0" w:after="0"/>
        <w:tabs>
          <w:tab w:val="left" w:pos="993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ребёнок активно взаимодействует со сверстниками в игре, принимает на себя роль и действует от имени героя, строит ролевые высказывания, использует предметы-заместители, разворачивает несложный игровой сюжет из нескольких эпизодов;</w:t>
      </w:r>
      <w:r/>
    </w:p>
    <w:p>
      <w:pPr>
        <w:numPr>
          <w:ilvl w:val="0"/>
          <w:numId w:val="14"/>
        </w:numPr>
        <w:jc w:val="both"/>
        <w:spacing w:before="0" w:after="0"/>
        <w:tabs>
          <w:tab w:val="left" w:pos="993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ребёнок в дидактических играх действует в рамках правил, в театрализованных играх разыгрывает отрывки из знакомых сказок, рассказов, передает интонацию и мимические движения.</w:t>
      </w:r>
      <w:r/>
    </w:p>
    <w:p>
      <w:pPr>
        <w:ind w:left="0" w:right="0" w:firstLine="0"/>
        <w:jc w:val="both"/>
        <w:spacing w:after="0" w:line="62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b/>
          <w:color w:val="000000"/>
          <w:sz w:val="24"/>
        </w:rPr>
        <w:t xml:space="preserve">К пяти годам:</w:t>
      </w:r>
      <w:r/>
    </w:p>
    <w:p>
      <w:pPr>
        <w:numPr>
          <w:ilvl w:val="0"/>
          <w:numId w:val="15"/>
        </w:numPr>
        <w:jc w:val="both"/>
        <w:spacing w:before="0" w:after="0"/>
        <w:tabs>
          <w:tab w:val="left" w:pos="993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ребёнок проявляет интерес к разнообразным физическим упражнениям, действиям с физкультурными пособиями, настойчивость для достижения результата, испытывает потребность в двигательной активности;</w:t>
      </w:r>
      <w:r/>
    </w:p>
    <w:p>
      <w:pPr>
        <w:numPr>
          <w:ilvl w:val="0"/>
          <w:numId w:val="15"/>
        </w:numPr>
        <w:jc w:val="both"/>
        <w:spacing w:before="0" w:after="0"/>
        <w:tabs>
          <w:tab w:val="left" w:pos="993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ребёнок демонстрирует координацию, быстроту, силу, выносливость, гибкость, ловкость, развитие крупной и мелкой моторики, активно и с интересом выполняет основные движения, общеразвивающие упражнения и элементы спортивных упражнений, с желанием играет в под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вижные игры, ориентируется в пространстве, переносит освоенные движения в самостоятельную деятельность;</w:t>
      </w:r>
      <w:r/>
    </w:p>
    <w:p>
      <w:pPr>
        <w:numPr>
          <w:ilvl w:val="0"/>
          <w:numId w:val="15"/>
        </w:numPr>
        <w:jc w:val="both"/>
        <w:spacing w:before="0" w:after="0"/>
        <w:tabs>
          <w:tab w:val="left" w:pos="993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ребёнок стремится узнать о правилах здорового образа жизни, готов элементарно охарактеризовать свое самочувствие, привлечь внимание взрослого в случае недомогания;</w:t>
      </w:r>
      <w:r/>
    </w:p>
    <w:p>
      <w:pPr>
        <w:numPr>
          <w:ilvl w:val="0"/>
          <w:numId w:val="15"/>
        </w:numPr>
        <w:jc w:val="both"/>
        <w:spacing w:before="0" w:after="0"/>
        <w:tabs>
          <w:tab w:val="left" w:pos="993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ребёнок стремится к самостоятельному осуществлению процессов личной гигиены, их правильной организации;</w:t>
      </w:r>
      <w:r/>
    </w:p>
    <w:p>
      <w:pPr>
        <w:numPr>
          <w:ilvl w:val="0"/>
          <w:numId w:val="15"/>
        </w:numPr>
        <w:jc w:val="both"/>
        <w:spacing w:before="0" w:after="0"/>
        <w:tabs>
          <w:tab w:val="left" w:pos="993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ребёнок выполняет самостоятельно правила общения со взрослым, внимателен к его словам и мнению, стремится к познавательному, интеллектуальному общению со взрослыми: задает много вопросов поискового характера, стремится к одобряемым формам поведения, замеча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ет ярко выраженное эмоциональное состояние окружающих людей, по примеру педагога проявляет сочувствие;</w:t>
      </w:r>
      <w:r/>
    </w:p>
    <w:p>
      <w:pPr>
        <w:numPr>
          <w:ilvl w:val="0"/>
          <w:numId w:val="15"/>
        </w:numPr>
        <w:jc w:val="both"/>
        <w:spacing w:before="0" w:after="0"/>
        <w:tabs>
          <w:tab w:val="left" w:pos="993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ребёнок без напоминания взрослого здоровается и прощается, говорит «спасибо» и «пожалуйста»;</w:t>
      </w:r>
      <w:r/>
    </w:p>
    <w:p>
      <w:pPr>
        <w:numPr>
          <w:ilvl w:val="0"/>
          <w:numId w:val="15"/>
        </w:numPr>
        <w:jc w:val="both"/>
        <w:spacing w:before="0" w:after="0"/>
        <w:tabs>
          <w:tab w:val="left" w:pos="993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ребёнок демонстрирует стремление к общению со сверстниками, по предложению педагога может договориться с детьми, стремится к самовыражению в деятельности, к признанию и уважению сверстников;</w:t>
      </w:r>
      <w:r/>
    </w:p>
    <w:p>
      <w:pPr>
        <w:numPr>
          <w:ilvl w:val="0"/>
          <w:numId w:val="15"/>
        </w:numPr>
        <w:jc w:val="both"/>
        <w:spacing w:before="0" w:after="0"/>
        <w:tabs>
          <w:tab w:val="left" w:pos="993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ребёнок познает правила безопасного поведения и стремится их выполнять в повседневной жизни;</w:t>
      </w:r>
      <w:r/>
    </w:p>
    <w:p>
      <w:pPr>
        <w:numPr>
          <w:ilvl w:val="0"/>
          <w:numId w:val="15"/>
        </w:numPr>
        <w:jc w:val="both"/>
        <w:spacing w:before="0" w:after="0"/>
        <w:tabs>
          <w:tab w:val="left" w:pos="993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ребёнок самостоятелен в самообслуживании;</w:t>
      </w:r>
      <w:r/>
    </w:p>
    <w:p>
      <w:pPr>
        <w:numPr>
          <w:ilvl w:val="0"/>
          <w:numId w:val="15"/>
        </w:numPr>
        <w:jc w:val="both"/>
        <w:spacing w:before="0" w:after="0"/>
        <w:tabs>
          <w:tab w:val="left" w:pos="993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ребёнок проявляет познавательный интерес к труду взрослых, профессиям, технике; отражает эти представления в играх;</w:t>
      </w:r>
      <w:r/>
    </w:p>
    <w:p>
      <w:pPr>
        <w:numPr>
          <w:ilvl w:val="0"/>
          <w:numId w:val="15"/>
        </w:numPr>
        <w:jc w:val="both"/>
        <w:spacing w:before="0" w:after="0"/>
        <w:tabs>
          <w:tab w:val="left" w:pos="993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ребёнок стремится к выполнению трудовых обязанностей, охотно включается в совместный труд со взрослыми или сверстниками;</w:t>
      </w:r>
      <w:r/>
    </w:p>
    <w:p>
      <w:pPr>
        <w:numPr>
          <w:ilvl w:val="0"/>
          <w:numId w:val="15"/>
        </w:numPr>
        <w:jc w:val="both"/>
        <w:spacing w:before="0" w:after="0"/>
        <w:tabs>
          <w:tab w:val="left" w:pos="993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ребёнок инициативен в разговоре, использует разные типы реплик и простые формы объяснительной речи, речевые контакты становятся более длительными и активными;</w:t>
      </w:r>
      <w:r/>
    </w:p>
    <w:p>
      <w:pPr>
        <w:numPr>
          <w:ilvl w:val="0"/>
          <w:numId w:val="15"/>
        </w:numPr>
        <w:jc w:val="both"/>
        <w:spacing w:before="0" w:after="0"/>
        <w:tabs>
          <w:tab w:val="left" w:pos="993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ребёнок большинство звуков произносит правильно, пользуется средствами эмоциональной и речевой выразительности;</w:t>
      </w:r>
      <w:r/>
    </w:p>
    <w:p>
      <w:pPr>
        <w:numPr>
          <w:ilvl w:val="0"/>
          <w:numId w:val="15"/>
        </w:numPr>
        <w:jc w:val="both"/>
        <w:spacing w:before="0" w:after="0"/>
        <w:tabs>
          <w:tab w:val="left" w:pos="993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ребёнок самостоятельно пересказывает знакомые сказки, с небольшой помощью взрослого составляет описательные рассказы и загадки;</w:t>
      </w:r>
      <w:r/>
    </w:p>
    <w:p>
      <w:pPr>
        <w:numPr>
          <w:ilvl w:val="0"/>
          <w:numId w:val="15"/>
        </w:numPr>
        <w:jc w:val="both"/>
        <w:spacing w:before="0" w:after="0"/>
        <w:tabs>
          <w:tab w:val="left" w:pos="993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ребёнок проявляет словотворчество, интерес к языку, с интересом слушает литературные тексты, воспроизводит текст;</w:t>
      </w:r>
      <w:r/>
    </w:p>
    <w:p>
      <w:pPr>
        <w:numPr>
          <w:ilvl w:val="0"/>
          <w:numId w:val="15"/>
        </w:numPr>
        <w:jc w:val="both"/>
        <w:spacing w:before="0" w:after="0"/>
        <w:tabs>
          <w:tab w:val="left" w:pos="993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ребёнок способен рассказать о предмете, его назначении и особенностях, о том, как он был создан;</w:t>
      </w:r>
      <w:r/>
    </w:p>
    <w:p>
      <w:pPr>
        <w:numPr>
          <w:ilvl w:val="0"/>
          <w:numId w:val="15"/>
        </w:numPr>
        <w:jc w:val="both"/>
        <w:spacing w:before="0" w:after="0"/>
        <w:tabs>
          <w:tab w:val="left" w:pos="993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ребёнок проявляет стремление к общению со сверстниками в процессе познавательной деятельности, осуществляет обмен информацией; охотно сотрудничает со взрослыми не только в совместной деятельности, но и в свободной самостоятельной; отличается высокой активн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остью и любознательностью;</w:t>
      </w:r>
      <w:r/>
    </w:p>
    <w:p>
      <w:pPr>
        <w:numPr>
          <w:ilvl w:val="0"/>
          <w:numId w:val="15"/>
        </w:numPr>
        <w:jc w:val="both"/>
        <w:spacing w:before="0" w:after="0"/>
        <w:tabs>
          <w:tab w:val="left" w:pos="993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ребёнок активно познает и называет свойства и качества предметов, особенности объектов природы, обследовательские действия; объединяет предметы и объекты в видовые категории с указанием характерных признаков;</w:t>
      </w:r>
      <w:r/>
    </w:p>
    <w:p>
      <w:pPr>
        <w:numPr>
          <w:ilvl w:val="0"/>
          <w:numId w:val="15"/>
        </w:numPr>
        <w:jc w:val="both"/>
        <w:spacing w:before="0" w:after="0"/>
        <w:tabs>
          <w:tab w:val="left" w:pos="993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ребёнок задает много вопросов поискового характера, включается в деятельность экспериментирования, использует исследовательские действия, предпринимает попытки сделать логические выводы;</w:t>
      </w:r>
      <w:r/>
    </w:p>
    <w:p>
      <w:pPr>
        <w:numPr>
          <w:ilvl w:val="0"/>
          <w:numId w:val="15"/>
        </w:numPr>
        <w:jc w:val="both"/>
        <w:spacing w:before="0" w:after="0"/>
        <w:tabs>
          <w:tab w:val="left" w:pos="993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ребёнок с удовольствием рассказывает о себе, своих желаниях, достижениях, семье, семейном быте, традициях; активно участвует в мероприятиях и праздниках, готовящихся в группе, в ДОО, имеет представления о малой родине, названии населенного пункта, улицы, н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екоторых памятных местах;</w:t>
      </w:r>
      <w:r/>
    </w:p>
    <w:p>
      <w:pPr>
        <w:numPr>
          <w:ilvl w:val="0"/>
          <w:numId w:val="15"/>
        </w:numPr>
        <w:jc w:val="both"/>
        <w:spacing w:before="0" w:after="0"/>
        <w:tabs>
          <w:tab w:val="left" w:pos="993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ребёнок имеет представление о разнообразных представителях живой природы родного края, их особенностях, свойствах объектов неживой природы, сезонных изменениях в жизни природы, явлениях природы, интересуется природой, экспериментирует, положительно относит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ся ко всем живым существам, знает правила поведения в природе, стремится самостоятельно ухаживать за растениями и животными, беречь их;</w:t>
      </w:r>
      <w:r/>
    </w:p>
    <w:p>
      <w:pPr>
        <w:numPr>
          <w:ilvl w:val="0"/>
          <w:numId w:val="15"/>
        </w:numPr>
        <w:jc w:val="both"/>
        <w:spacing w:before="0" w:after="0"/>
        <w:tabs>
          <w:tab w:val="left" w:pos="993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ребёнок владеет количественным и порядковым счетом в пределах пяти, умением непосредственно сравнивать предметы по форме и величине, различает части суток, знает их последовательность, понимает временную последовательность «вчера, сегодня, завтра», ориенти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руется от себя в движении; использует математические представления для познания окружающей действительности;</w:t>
      </w:r>
      <w:r/>
    </w:p>
    <w:p>
      <w:pPr>
        <w:numPr>
          <w:ilvl w:val="0"/>
          <w:numId w:val="15"/>
        </w:numPr>
        <w:jc w:val="both"/>
        <w:spacing w:before="0" w:after="0"/>
        <w:tabs>
          <w:tab w:val="left" w:pos="993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ребёнок проявляет интерес к различным видам искусства, эмоционально откликается на отраженные в произведениях искусства действия, поступки, события;</w:t>
      </w:r>
      <w:r/>
    </w:p>
    <w:p>
      <w:pPr>
        <w:numPr>
          <w:ilvl w:val="0"/>
          <w:numId w:val="15"/>
        </w:numPr>
        <w:jc w:val="both"/>
        <w:spacing w:before="0" w:after="0"/>
        <w:tabs>
          <w:tab w:val="left" w:pos="993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ребёнок проявляет себя в разных видах музыкальной, изобразительной, театрализованной деятельности, используя выразительные и изобразительные средства;</w:t>
      </w:r>
      <w:r/>
    </w:p>
    <w:p>
      <w:pPr>
        <w:numPr>
          <w:ilvl w:val="0"/>
          <w:numId w:val="15"/>
        </w:numPr>
        <w:jc w:val="both"/>
        <w:spacing w:before="0" w:after="0"/>
        <w:tabs>
          <w:tab w:val="left" w:pos="993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ребёнок использует накопленный художественно-творческой опыт в самостоятельной деятельности, с желанием участвует в культурно-досуговой деятельности (праздниках, развлечениях и других видах культурно-досуговой деятельности);</w:t>
      </w:r>
      <w:r/>
    </w:p>
    <w:p>
      <w:pPr>
        <w:numPr>
          <w:ilvl w:val="0"/>
          <w:numId w:val="15"/>
        </w:numPr>
        <w:jc w:val="both"/>
        <w:spacing w:before="0" w:after="0"/>
        <w:tabs>
          <w:tab w:val="left" w:pos="993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ребёнок создает изображения и постройки в соответствии с темой, используя разнообразные материалы, владеет техническими и изобразительными умениями;</w:t>
      </w:r>
      <w:r/>
    </w:p>
    <w:p>
      <w:pPr>
        <w:numPr>
          <w:ilvl w:val="0"/>
          <w:numId w:val="15"/>
        </w:numPr>
        <w:jc w:val="both"/>
        <w:spacing w:before="0" w:after="0"/>
        <w:tabs>
          <w:tab w:val="left" w:pos="993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ребёнок называет роль до начала игры, обозначает новую роль по ходу игры, активно использует предметы-заместители, предлагает игровой замысел и проявляет инициативу в развитии сюжета, активно включается в ролевой диалог, проявляет творчество в создании игр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овой обстановки;</w:t>
      </w:r>
      <w:r/>
    </w:p>
    <w:p>
      <w:pPr>
        <w:numPr>
          <w:ilvl w:val="0"/>
          <w:numId w:val="15"/>
        </w:numPr>
        <w:jc w:val="both"/>
        <w:spacing w:before="0" w:after="0"/>
        <w:tabs>
          <w:tab w:val="left" w:pos="993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ребёнок принимает игровую задачу в играх с правилами, проявляет интерес к результату, выигрышу; ведет негромкий диалог с игрушками, комментирует их «действия» в режиссерских играх.</w:t>
      </w:r>
      <w:r/>
    </w:p>
    <w:p>
      <w:pPr>
        <w:ind w:left="0" w:right="0" w:firstLine="0"/>
        <w:jc w:val="both"/>
        <w:spacing w:after="0"/>
        <w:tabs>
          <w:tab w:val="left" w:pos="567" w:leader="none"/>
          <w:tab w:val="left" w:pos="993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b/>
          <w:color w:val="000000"/>
          <w:sz w:val="24"/>
        </w:rPr>
        <w:t xml:space="preserve">К шести годам:</w:t>
      </w:r>
      <w:r/>
    </w:p>
    <w:p>
      <w:pPr>
        <w:numPr>
          <w:ilvl w:val="0"/>
          <w:numId w:val="16"/>
        </w:numPr>
        <w:jc w:val="both"/>
        <w:spacing w:before="0" w:after="0"/>
        <w:tabs>
          <w:tab w:val="left" w:pos="993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ребенок</w:t>
      </w:r>
      <w:r>
        <w:rPr>
          <w:rFonts w:ascii="Liberation Serif" w:hAnsi="Liberation Serif" w:eastAsia="Liberation Serif" w:cs="Liberation Serif"/>
          <w:color w:val="000000"/>
          <w:spacing w:val="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демонстрирует</w:t>
      </w:r>
      <w:r>
        <w:rPr>
          <w:rFonts w:ascii="Liberation Serif" w:hAnsi="Liberation Serif" w:eastAsia="Liberation Serif" w:cs="Liberation Serif"/>
          <w:color w:val="000000"/>
          <w:spacing w:val="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ярко</w:t>
      </w:r>
      <w:r>
        <w:rPr>
          <w:rFonts w:ascii="Liberation Serif" w:hAnsi="Liberation Serif" w:eastAsia="Liberation Serif" w:cs="Liberation Serif"/>
          <w:color w:val="000000"/>
          <w:spacing w:val="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выраженную</w:t>
      </w:r>
      <w:r>
        <w:rPr>
          <w:rFonts w:ascii="Liberation Serif" w:hAnsi="Liberation Serif" w:eastAsia="Liberation Serif" w:cs="Liberation Serif"/>
          <w:color w:val="000000"/>
          <w:spacing w:val="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потребность</w:t>
      </w:r>
      <w:r>
        <w:rPr>
          <w:rFonts w:ascii="Liberation Serif" w:hAnsi="Liberation Serif" w:eastAsia="Liberation Serif" w:cs="Liberation Serif"/>
          <w:color w:val="000000"/>
          <w:spacing w:val="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в</w:t>
      </w:r>
      <w:r>
        <w:rPr>
          <w:rFonts w:ascii="Liberation Serif" w:hAnsi="Liberation Serif" w:eastAsia="Liberation Serif" w:cs="Liberation Serif"/>
          <w:color w:val="000000"/>
          <w:spacing w:val="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двигательной</w:t>
      </w:r>
      <w:r>
        <w:rPr>
          <w:rFonts w:ascii="Liberation Serif" w:hAnsi="Liberation Serif" w:eastAsia="Liberation Serif" w:cs="Liberation Serif"/>
          <w:color w:val="000000"/>
          <w:spacing w:val="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активности,</w:t>
      </w:r>
      <w:r>
        <w:rPr>
          <w:rFonts w:ascii="Liberation Serif" w:hAnsi="Liberation Serif" w:eastAsia="Liberation Serif" w:cs="Liberation Serif"/>
          <w:color w:val="000000"/>
          <w:spacing w:val="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проявляет интерес к новым и знакомым физическим упражнениям, пешим прогулкам, показывает</w:t>
      </w:r>
      <w:r>
        <w:rPr>
          <w:rFonts w:ascii="Liberation Serif" w:hAnsi="Liberation Serif" w:eastAsia="Liberation Serif" w:cs="Liberation Serif"/>
          <w:color w:val="000000"/>
          <w:spacing w:val="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избирательность и инициативу при выполнении упражнений, имеет представления о некоторых</w:t>
      </w:r>
      <w:r>
        <w:rPr>
          <w:rFonts w:ascii="Liberation Serif" w:hAnsi="Liberation Serif" w:eastAsia="Liberation Serif" w:cs="Liberation Serif"/>
          <w:color w:val="000000"/>
          <w:spacing w:val="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видах</w:t>
      </w:r>
      <w:r>
        <w:rPr>
          <w:rFonts w:ascii="Liberation Serif" w:hAnsi="Liberation Serif" w:eastAsia="Liberation Serif" w:cs="Liberation Serif"/>
          <w:color w:val="000000"/>
          <w:spacing w:val="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спорта, туризме, как форме</w:t>
      </w:r>
      <w:r>
        <w:rPr>
          <w:rFonts w:ascii="Liberation Serif" w:hAnsi="Liberation Serif" w:eastAsia="Liberation Serif" w:cs="Liberation Serif"/>
          <w:color w:val="000000"/>
          <w:spacing w:val="-2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активного</w:t>
      </w:r>
      <w:r>
        <w:rPr>
          <w:rFonts w:ascii="Liberation Serif" w:hAnsi="Liberation Serif" w:eastAsia="Liberation Serif" w:cs="Liberation Serif"/>
          <w:color w:val="000000"/>
          <w:spacing w:val="-1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отдыха;</w:t>
      </w:r>
      <w:r/>
    </w:p>
    <w:p>
      <w:pPr>
        <w:numPr>
          <w:ilvl w:val="0"/>
          <w:numId w:val="16"/>
        </w:numPr>
        <w:jc w:val="both"/>
        <w:spacing w:before="0" w:after="0"/>
        <w:tabs>
          <w:tab w:val="left" w:pos="993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ребёнок проявляет осознанность во время занятий физической культурой, демонстрирует выносливость, быстроту, силу, гибкость, ловкость, координацию, выполняет упражнения в заданном ритме и темпе, способен проявить творчество при составлении несложных комбина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ций из знакомых упражнений;</w:t>
      </w:r>
      <w:r/>
    </w:p>
    <w:p>
      <w:pPr>
        <w:numPr>
          <w:ilvl w:val="0"/>
          <w:numId w:val="16"/>
        </w:numPr>
        <w:jc w:val="both"/>
        <w:spacing w:before="0" w:after="0"/>
        <w:tabs>
          <w:tab w:val="left" w:pos="993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ребёнок проявляет доступный возрасту самоконтроль, способен привлечь внимание других детей и организовать знакомую подвижную игру;</w:t>
      </w:r>
      <w:r/>
    </w:p>
    <w:p>
      <w:pPr>
        <w:numPr>
          <w:ilvl w:val="0"/>
          <w:numId w:val="16"/>
        </w:numPr>
        <w:jc w:val="both"/>
        <w:spacing w:before="0" w:after="0"/>
        <w:tabs>
          <w:tab w:val="left" w:pos="993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ребёнок проявляет духовно-нравственные качества и основы патриотизма в процессе ознакомления с видами спорта и достижениями российских спортсменов;</w:t>
      </w:r>
      <w:r/>
    </w:p>
    <w:p>
      <w:pPr>
        <w:numPr>
          <w:ilvl w:val="0"/>
          <w:numId w:val="16"/>
        </w:numPr>
        <w:jc w:val="both"/>
        <w:spacing w:before="0" w:after="0"/>
        <w:tabs>
          <w:tab w:val="left" w:pos="993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ребёнок владеет основными способами укрепления здоровья (закаливание, утренняя гимнастика, соблюдение личной гигиены, безопасное поведение и другие); мотивирован на сбережение и укрепление собственного здоровья и здоровья окружающих;</w:t>
      </w:r>
      <w:r/>
    </w:p>
    <w:p>
      <w:pPr>
        <w:numPr>
          <w:ilvl w:val="0"/>
          <w:numId w:val="16"/>
        </w:numPr>
        <w:jc w:val="both"/>
        <w:spacing w:before="0" w:after="0"/>
        <w:tabs>
          <w:tab w:val="left" w:pos="993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ребёнок настроен положительно по отношению к окружающим, охотно вступает в общение со взрослыми и сверстниками, проявляет сдержанность по отношению к незнакомым людям, при общении со взрослыми и сверстниками ориентируется на общепринятые нормы и правила ку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льтуры поведения, проявляет в поведении уважение и привязанность к родителям (законным представителям), демонстрирует уважение к педагогам, интересуется жизнью семьи и ДОО;</w:t>
      </w:r>
      <w:r/>
    </w:p>
    <w:p>
      <w:pPr>
        <w:numPr>
          <w:ilvl w:val="0"/>
          <w:numId w:val="16"/>
        </w:numPr>
        <w:jc w:val="both"/>
        <w:spacing w:before="0" w:after="0"/>
        <w:tabs>
          <w:tab w:val="left" w:pos="993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ребёнок способен различать разные эмоциональные состояния взрослых и сверстников, учитывает их в своем поведении, откликается на просьбу помочь, в оценке поступков опирается на нравственные представления;</w:t>
      </w:r>
      <w:r/>
    </w:p>
    <w:p>
      <w:pPr>
        <w:numPr>
          <w:ilvl w:val="0"/>
          <w:numId w:val="16"/>
        </w:numPr>
        <w:jc w:val="both"/>
        <w:spacing w:before="0" w:after="0"/>
        <w:tabs>
          <w:tab w:val="left" w:pos="993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ребёнок проявляет активность в стремлении к познанию разных видов труда и профессий, бережно относится к предметному миру как результату труда взрослых, стремится участвовать в труде взрослых, самостоятелен, инициативен в самообслуживании, участвует со све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рстниками в разных видах повседневного и ручного труда;</w:t>
      </w:r>
      <w:r/>
    </w:p>
    <w:p>
      <w:pPr>
        <w:numPr>
          <w:ilvl w:val="0"/>
          <w:numId w:val="16"/>
        </w:numPr>
        <w:jc w:val="both"/>
        <w:spacing w:before="0" w:after="0"/>
        <w:tabs>
          <w:tab w:val="left" w:pos="993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ребёнок владеет представлениями о безопасном поведении, соблюдает правила безопасного поведения в разных видах деятельности, демонстрирует умения правильно и безопасно пользоваться под присмотром взрослого бытовыми предметами и приборами, безопасного общен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ия с незнакомыми животными, владеет основными правилами безопасного поведения на улице;</w:t>
      </w:r>
      <w:r/>
    </w:p>
    <w:p>
      <w:pPr>
        <w:numPr>
          <w:ilvl w:val="0"/>
          <w:numId w:val="16"/>
        </w:numPr>
        <w:jc w:val="both"/>
        <w:spacing w:before="0" w:after="0"/>
        <w:tabs>
          <w:tab w:val="left" w:pos="993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ребёнок регулирует свою активность в деятельности, умеет соблюдать очередность и учитывать права других людей, проявляет инициативу в общении и деятельности, задает вопросы различной направленности, слушает и понимает взрослого, действует по правилу или об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разцу в разных видах деятельности, способен к произвольным действиям;</w:t>
      </w:r>
      <w:r/>
    </w:p>
    <w:p>
      <w:pPr>
        <w:numPr>
          <w:ilvl w:val="0"/>
          <w:numId w:val="16"/>
        </w:numPr>
        <w:jc w:val="both"/>
        <w:spacing w:before="0" w:after="0"/>
        <w:tabs>
          <w:tab w:val="left" w:pos="993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ребёнок проявляет инициативу и самостоятельность в процессе придумывания загадок, сказок, рассказов, владеет первичными приемами аргументации и доказательства, демонстрирует богатый словарный запас, безошибочно пользуется обобщающими словами и понятиями, с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амостоятельно пересказывает рассказы и сказки, проявляет избирательное отношение к произведениям определенной тематики и жанра;</w:t>
      </w:r>
      <w:r/>
    </w:p>
    <w:p>
      <w:pPr>
        <w:numPr>
          <w:ilvl w:val="0"/>
          <w:numId w:val="16"/>
        </w:numPr>
        <w:jc w:val="both"/>
        <w:spacing w:before="0" w:after="0"/>
        <w:tabs>
          <w:tab w:val="left" w:pos="993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ребёнок испытывает познавательный интерес к событиям, находящимся за рамками личного опыта, фантазирует, предлагает пути решения проблем, имеет представления о социальном, предметном и природном мире; ребёнок устанавливает закономерности причинно-следствен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ного характера, приводит логические высказывания; проявляет любознательность;</w:t>
      </w:r>
      <w:r/>
    </w:p>
    <w:p>
      <w:pPr>
        <w:numPr>
          <w:ilvl w:val="0"/>
          <w:numId w:val="16"/>
        </w:numPr>
        <w:jc w:val="both"/>
        <w:spacing w:before="0" w:after="0"/>
        <w:tabs>
          <w:tab w:val="left" w:pos="993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ребёнок использует математические знания, способы и средства для познания окружающего мира; способен к произвольным умственным действиям; логическим операциям анализа, сравнения, обобщения, систематизации, классификации и другим, оперируя предметами разным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и по величине, форме, количеству; владеет счетом, ориентировкой в пространстве и времени;</w:t>
      </w:r>
      <w:r/>
    </w:p>
    <w:p>
      <w:pPr>
        <w:numPr>
          <w:ilvl w:val="0"/>
          <w:numId w:val="16"/>
        </w:numPr>
        <w:jc w:val="both"/>
        <w:spacing w:before="0" w:after="0"/>
        <w:tabs>
          <w:tab w:val="left" w:pos="993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ребёнок знает о цифровых средствах познания окружающей действительности, использует некоторые из них, придерживаясь правил безопасного обращения с ними;</w:t>
      </w:r>
      <w:r/>
    </w:p>
    <w:p>
      <w:pPr>
        <w:numPr>
          <w:ilvl w:val="0"/>
          <w:numId w:val="16"/>
        </w:numPr>
        <w:jc w:val="both"/>
        <w:spacing w:before="0" w:after="0"/>
        <w:tabs>
          <w:tab w:val="left" w:pos="993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ребёнок проявляет познавательный интерес к населенному пункту, в котором живет, знает некоторые сведения о его достопримечательностях, событиях городской и сельской жизни; знает название своей страны, её государственные символы;</w:t>
      </w:r>
      <w:r/>
    </w:p>
    <w:p>
      <w:pPr>
        <w:numPr>
          <w:ilvl w:val="0"/>
          <w:numId w:val="16"/>
        </w:numPr>
        <w:jc w:val="both"/>
        <w:spacing w:before="0" w:after="0"/>
        <w:tabs>
          <w:tab w:val="left" w:pos="993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ребёнок имеет представление о живой природе разных регионов России, может классифицировать объекты по разным признакам; имеет представление об особенностях и потребностях живого организма, изменениях в жизни природы в разные сезоны года, соблюдает правила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поведения в природе, ухаживает за растениями и животными, бережно относится к ним;</w:t>
      </w:r>
      <w:r/>
    </w:p>
    <w:p>
      <w:pPr>
        <w:numPr>
          <w:ilvl w:val="0"/>
          <w:numId w:val="16"/>
        </w:numPr>
        <w:jc w:val="both"/>
        <w:spacing w:before="0" w:after="0"/>
        <w:tabs>
          <w:tab w:val="left" w:pos="993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ребёнок проявляет интерес и (или) с желанием занимается музыкальной, изобразительной, театрализованной деятельностью; различает виды, жанры, формы в музыке, изобразительном и театральном искусстве; проявляет музыкальные и художественно-творческие способнос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ти;</w:t>
      </w:r>
      <w:r/>
    </w:p>
    <w:p>
      <w:pPr>
        <w:numPr>
          <w:ilvl w:val="0"/>
          <w:numId w:val="16"/>
        </w:numPr>
        <w:jc w:val="both"/>
        <w:spacing w:before="0" w:after="0"/>
        <w:tabs>
          <w:tab w:val="left" w:pos="993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ребёнок принимает активное участие в праздничных программах и их подготовке; взаимодействует со всеми участниками культурно-досуговых мероприятий;</w:t>
      </w:r>
      <w:r/>
    </w:p>
    <w:p>
      <w:pPr>
        <w:numPr>
          <w:ilvl w:val="0"/>
          <w:numId w:val="16"/>
        </w:numPr>
        <w:jc w:val="both"/>
        <w:spacing w:before="0" w:after="0"/>
        <w:tabs>
          <w:tab w:val="left" w:pos="993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ребёнок самостоятельно определяет замысел рисунка, аппликации, лепки, постройки, создает образы и композиционные изображения, интегрируя освоенные техники и средства выразительности, использует разнообразные материалы;</w:t>
      </w:r>
      <w:r/>
    </w:p>
    <w:p>
      <w:pPr>
        <w:numPr>
          <w:ilvl w:val="0"/>
          <w:numId w:val="16"/>
        </w:numPr>
        <w:jc w:val="both"/>
        <w:spacing w:before="0" w:after="0"/>
        <w:tabs>
          <w:tab w:val="left" w:pos="993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ребёнок согласовывает свои интересы с интересами партнеров в игровой деятельности, умеет предложить и объяснить замысел игры, комбинировать сюжеты на основе разных событий, создавать игровые образы, управлять персонажами в режиссерской игре;</w:t>
      </w:r>
      <w:r/>
    </w:p>
    <w:p>
      <w:pPr>
        <w:numPr>
          <w:ilvl w:val="0"/>
          <w:numId w:val="16"/>
        </w:numPr>
        <w:jc w:val="both"/>
        <w:spacing w:before="0" w:after="0"/>
        <w:tabs>
          <w:tab w:val="left" w:pos="993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ребёнок проявляет интерес к игровому экспериментированию, развивающим и познавательным играм, в играх с готовым содержанием и правилами действует в точном соответствии с игровой задачей и правилами.</w:t>
      </w:r>
      <w:r/>
    </w:p>
    <w:p>
      <w:pPr>
        <w:ind w:left="0" w:right="0" w:firstLine="0"/>
        <w:jc w:val="both"/>
        <w:spacing w:after="0" w:line="62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 </w:t>
      </w:r>
      <w:r/>
    </w:p>
    <w:p>
      <w:pPr>
        <w:numPr>
          <w:ilvl w:val="2"/>
          <w:numId w:val="12"/>
        </w:numPr>
        <w:jc w:val="center"/>
        <w:spacing w:before="40" w:after="24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b/>
          <w:color w:val="000000"/>
          <w:sz w:val="24"/>
        </w:rPr>
        <w:t xml:space="preserve">Планируемые результаты на этапе завершения освоения программы</w:t>
      </w:r>
      <w:r/>
    </w:p>
    <w:p>
      <w:pPr>
        <w:ind w:left="0" w:right="0" w:firstLine="0"/>
        <w:jc w:val="both"/>
        <w:spacing w:after="0" w:line="62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b/>
          <w:color w:val="000000"/>
          <w:sz w:val="24"/>
        </w:rPr>
        <w:t xml:space="preserve">К концу дошкольного возраста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:</w:t>
      </w:r>
      <w:r/>
    </w:p>
    <w:p>
      <w:pPr>
        <w:numPr>
          <w:ilvl w:val="0"/>
          <w:numId w:val="17"/>
        </w:numPr>
        <w:jc w:val="both"/>
        <w:spacing w:before="0" w:after="0"/>
        <w:tabs>
          <w:tab w:val="left" w:pos="993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у</w:t>
      </w:r>
      <w:r>
        <w:rPr>
          <w:rFonts w:ascii="Liberation Serif" w:hAnsi="Liberation Serif" w:eastAsia="Liberation Serif" w:cs="Liberation Serif"/>
          <w:color w:val="000000"/>
          <w:spacing w:val="-6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ребенка</w:t>
      </w:r>
      <w:r>
        <w:rPr>
          <w:rFonts w:ascii="Liberation Serif" w:hAnsi="Liberation Serif" w:eastAsia="Liberation Serif" w:cs="Liberation Serif"/>
          <w:color w:val="000000"/>
          <w:spacing w:val="-3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сформированы</w:t>
      </w:r>
      <w:r>
        <w:rPr>
          <w:rFonts w:ascii="Liberation Serif" w:hAnsi="Liberation Serif" w:eastAsia="Liberation Serif" w:cs="Liberation Serif"/>
          <w:color w:val="000000"/>
          <w:spacing w:val="-2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основные</w:t>
      </w:r>
      <w:r>
        <w:rPr>
          <w:rFonts w:ascii="Liberation Serif" w:hAnsi="Liberation Serif" w:eastAsia="Liberation Serif" w:cs="Liberation Serif"/>
          <w:color w:val="000000"/>
          <w:spacing w:val="-5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физические</w:t>
      </w:r>
      <w:r>
        <w:rPr>
          <w:rFonts w:ascii="Liberation Serif" w:hAnsi="Liberation Serif" w:eastAsia="Liberation Serif" w:cs="Liberation Serif"/>
          <w:color w:val="000000"/>
          <w:spacing w:val="-3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и</w:t>
      </w:r>
      <w:r>
        <w:rPr>
          <w:rFonts w:ascii="Liberation Serif" w:hAnsi="Liberation Serif" w:eastAsia="Liberation Serif" w:cs="Liberation Serif"/>
          <w:color w:val="000000"/>
          <w:spacing w:val="-2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нравственно-волевые</w:t>
      </w:r>
      <w:r>
        <w:rPr>
          <w:rFonts w:ascii="Liberation Serif" w:hAnsi="Liberation Serif" w:eastAsia="Liberation Serif" w:cs="Liberation Serif"/>
          <w:color w:val="000000"/>
          <w:spacing w:val="-3"/>
          <w:sz w:val="24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качества;</w:t>
      </w:r>
      <w:r/>
    </w:p>
    <w:p>
      <w:pPr>
        <w:numPr>
          <w:ilvl w:val="0"/>
          <w:numId w:val="17"/>
        </w:numPr>
        <w:jc w:val="both"/>
        <w:spacing w:before="0" w:after="0"/>
        <w:tabs>
          <w:tab w:val="left" w:pos="993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ребёнок владеет основными движениями и элементами спортивных игр, может контролировать свои движение и управлять ими;</w:t>
      </w:r>
      <w:r/>
    </w:p>
    <w:p>
      <w:pPr>
        <w:numPr>
          <w:ilvl w:val="0"/>
          <w:numId w:val="17"/>
        </w:numPr>
        <w:jc w:val="both"/>
        <w:spacing w:before="0" w:after="0"/>
        <w:tabs>
          <w:tab w:val="left" w:pos="993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ребёнок соблюдает элементарные правила здорового образа жизни и личной гигиены;</w:t>
      </w:r>
      <w:r/>
    </w:p>
    <w:p>
      <w:pPr>
        <w:numPr>
          <w:ilvl w:val="0"/>
          <w:numId w:val="17"/>
        </w:numPr>
        <w:jc w:val="both"/>
        <w:spacing w:before="0" w:after="0"/>
        <w:tabs>
          <w:tab w:val="left" w:pos="993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ребёнок результативно выполняет физические упражнения (общеразвивающие, основные движения, спортивные), участвует в туристских пеших прогулках, осваивает простейшие туристские навыки, ориентируется на местности;</w:t>
      </w:r>
      <w:r/>
    </w:p>
    <w:p>
      <w:pPr>
        <w:numPr>
          <w:ilvl w:val="0"/>
          <w:numId w:val="17"/>
        </w:numPr>
        <w:jc w:val="both"/>
        <w:spacing w:before="0" w:after="0"/>
        <w:tabs>
          <w:tab w:val="left" w:pos="993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ребёнок проявляет элементы творчества в двигательной деятельности; ребёнок проявляет нравственно-волевые качества, самоконтроль и может осуществлять анализ своей двигательной деятельности;</w:t>
      </w:r>
      <w:r/>
    </w:p>
    <w:p>
      <w:pPr>
        <w:numPr>
          <w:ilvl w:val="0"/>
          <w:numId w:val="17"/>
        </w:numPr>
        <w:jc w:val="both"/>
        <w:spacing w:before="0" w:after="0"/>
        <w:tabs>
          <w:tab w:val="left" w:pos="993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ребёнок проявляет духовно-нравственные качества и основы патриотизма в ходе занятий физической культурой и ознакомлением с достижениями российского спорта;</w:t>
      </w:r>
      <w:r/>
    </w:p>
    <w:p>
      <w:pPr>
        <w:numPr>
          <w:ilvl w:val="0"/>
          <w:numId w:val="17"/>
        </w:numPr>
        <w:jc w:val="both"/>
        <w:spacing w:before="0" w:after="0"/>
        <w:tabs>
          <w:tab w:val="left" w:pos="993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ребёнок имеет начальные представления о правилах безопасного поведения в двигательной деятельности; о том, что такое здоровье, понимает, как поддержать, укрепить и сохранить его;</w:t>
      </w:r>
      <w:r/>
    </w:p>
    <w:p>
      <w:pPr>
        <w:numPr>
          <w:ilvl w:val="0"/>
          <w:numId w:val="17"/>
        </w:numPr>
        <w:jc w:val="both"/>
        <w:spacing w:before="0" w:after="0"/>
        <w:tabs>
          <w:tab w:val="left" w:pos="993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ребёнок владеет навыками личной гигиены, может заботливо относиться к своему здоровью и здоровью окружающих, стремится оказать помощь и поддержку другим людям;</w:t>
      </w:r>
      <w:r/>
    </w:p>
    <w:p>
      <w:pPr>
        <w:numPr>
          <w:ilvl w:val="0"/>
          <w:numId w:val="17"/>
        </w:numPr>
        <w:jc w:val="both"/>
        <w:spacing w:before="0" w:after="0"/>
        <w:tabs>
          <w:tab w:val="left" w:pos="993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ребёнок соблюдает элементарные социальные нормы и правила поведения в различных видах деятельности, взаимоотношениях со взрослыми и сверстниками;</w:t>
      </w:r>
      <w:r/>
    </w:p>
    <w:p>
      <w:pPr>
        <w:numPr>
          <w:ilvl w:val="0"/>
          <w:numId w:val="17"/>
        </w:numPr>
        <w:jc w:val="both"/>
        <w:spacing w:before="0" w:after="0"/>
        <w:tabs>
          <w:tab w:val="left" w:pos="993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ребёнок владеет средствами общения и способами взаимодействия со взрослыми и сверстниками; способен понимать и учитывать интересы и чувства других; договариваться и дружить со сверстниками; старается разрешать возникающие конфликты конструктивными способам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и;</w:t>
      </w:r>
      <w:r/>
    </w:p>
    <w:p>
      <w:pPr>
        <w:numPr>
          <w:ilvl w:val="0"/>
          <w:numId w:val="17"/>
        </w:numPr>
        <w:jc w:val="both"/>
        <w:spacing w:before="0" w:after="0"/>
        <w:tabs>
          <w:tab w:val="left" w:pos="993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ребёнок способен понимать свои переживания и причины их возникновения, регулировать свое поведение и осуществлять выбор социально одобряемых действий в конкретных ситуациях, обосновывать свои ценностные ориентации; ребёнок стремится сохранять позитивную са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мооценку;</w:t>
      </w:r>
      <w:r/>
    </w:p>
    <w:p>
      <w:pPr>
        <w:numPr>
          <w:ilvl w:val="0"/>
          <w:numId w:val="17"/>
        </w:numPr>
        <w:jc w:val="both"/>
        <w:spacing w:before="0" w:after="0"/>
        <w:tabs>
          <w:tab w:val="left" w:pos="993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ребёнок проявляет положительное отношение к миру, разным видам труда, другим людям и самому себе;</w:t>
      </w:r>
      <w:r/>
    </w:p>
    <w:p>
      <w:pPr>
        <w:numPr>
          <w:ilvl w:val="0"/>
          <w:numId w:val="17"/>
        </w:numPr>
        <w:jc w:val="both"/>
        <w:spacing w:before="0" w:after="0"/>
        <w:tabs>
          <w:tab w:val="left" w:pos="993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у ребёнка выражено стремление заниматься социально значимой деятельностью;</w:t>
      </w:r>
      <w:r/>
    </w:p>
    <w:p>
      <w:pPr>
        <w:numPr>
          <w:ilvl w:val="0"/>
          <w:numId w:val="17"/>
        </w:numPr>
        <w:jc w:val="both"/>
        <w:spacing w:before="0" w:after="0"/>
        <w:tabs>
          <w:tab w:val="left" w:pos="993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ребёнок способен откликаться на эмоции близких людей, проявлять эмпатию (сочувствие, сопереживание, содействие);</w:t>
      </w:r>
      <w:r/>
    </w:p>
    <w:p>
      <w:pPr>
        <w:numPr>
          <w:ilvl w:val="0"/>
          <w:numId w:val="17"/>
        </w:numPr>
        <w:jc w:val="both"/>
        <w:spacing w:before="0" w:after="0"/>
        <w:tabs>
          <w:tab w:val="left" w:pos="993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ребёнок способен к осуществлению социальной навигации как ориентации в социуме и соблюдению правил безопасности в реальном и цифровом взаимодействии;</w:t>
      </w:r>
      <w:r/>
    </w:p>
    <w:p>
      <w:pPr>
        <w:numPr>
          <w:ilvl w:val="0"/>
          <w:numId w:val="17"/>
        </w:numPr>
        <w:jc w:val="both"/>
        <w:spacing w:before="0" w:after="0"/>
        <w:tabs>
          <w:tab w:val="left" w:pos="993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ребёнок способен решать адекватные возрасту интеллектуальные, творческие и личностные задачи; применять накопленный опыт для осуществления различных видов детской деятельности, принимать собственные решения и проявлять инициативу;</w:t>
      </w:r>
      <w:r/>
    </w:p>
    <w:p>
      <w:pPr>
        <w:numPr>
          <w:ilvl w:val="0"/>
          <w:numId w:val="17"/>
        </w:numPr>
        <w:jc w:val="both"/>
        <w:spacing w:before="0" w:after="0"/>
        <w:tabs>
          <w:tab w:val="left" w:pos="993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ребёнок владеет речью как средством коммуникации, ведет диалог со взрослыми и сверстниками, использует формулы речевого этикета в соответствии с ситуацией общения, владеет коммуникативно-речевыми умениями;</w:t>
      </w:r>
      <w:r/>
    </w:p>
    <w:p>
      <w:pPr>
        <w:numPr>
          <w:ilvl w:val="0"/>
          <w:numId w:val="17"/>
        </w:numPr>
        <w:jc w:val="both"/>
        <w:spacing w:before="0" w:after="0"/>
        <w:tabs>
          <w:tab w:val="left" w:pos="993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ребёнок знает и осмысленно воспринимает литературные произведения различных жанров, имеет предпочтения в жанрах литературы, проявляет интерес к книгам познавательного характера, определяет характеры персонажей, мотивы их поведения, оценивает поступки литер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атурных героев;</w:t>
      </w:r>
      <w:r/>
    </w:p>
    <w:p>
      <w:pPr>
        <w:numPr>
          <w:ilvl w:val="0"/>
          <w:numId w:val="17"/>
        </w:numPr>
        <w:jc w:val="both"/>
        <w:spacing w:before="0" w:after="0"/>
        <w:tabs>
          <w:tab w:val="left" w:pos="993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ребёнок обладает начальными знаниями о природном и социальном мире, в котором он живет: элементарными представлениями из области естествознания, математики, истории, искусства и спорта, информатики и инженерии и тому подобное; о себе, собственной принадлеж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ности и принадлежности других людей к определенному полу; составе семьи, родственных отношениях и взаимосвязях, семейных традициях; об обществе, его национально-культурных ценностях; государстве и принадлежности к нему;</w:t>
      </w:r>
      <w:r/>
    </w:p>
    <w:p>
      <w:pPr>
        <w:numPr>
          <w:ilvl w:val="0"/>
          <w:numId w:val="17"/>
        </w:numPr>
        <w:jc w:val="both"/>
        <w:spacing w:before="0" w:after="0"/>
        <w:tabs>
          <w:tab w:val="left" w:pos="993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ребёнок проявляет любознательность, активно задает вопросы взрослым и сверстникам; интересуется субъективно новым и неизвестным в окружающем мире; способен самостоятельно придумывать объяснения явлениям природы и поступкам людей; склонен наблюдать, экспери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ментировать; строить смысловую картину окружающей реальности, использует основные культурные способы деятельности;</w:t>
      </w:r>
      <w:r/>
    </w:p>
    <w:p>
      <w:pPr>
        <w:numPr>
          <w:ilvl w:val="0"/>
          <w:numId w:val="17"/>
        </w:numPr>
        <w:jc w:val="both"/>
        <w:spacing w:before="0" w:after="0"/>
        <w:tabs>
          <w:tab w:val="left" w:pos="993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ребёнок имеет представление о жизни людей в России, имеет некоторые представления о важных исторических событиях Отечества; имеет представление о многообразии стран и народов мира;</w:t>
      </w:r>
      <w:r/>
    </w:p>
    <w:p>
      <w:pPr>
        <w:numPr>
          <w:ilvl w:val="0"/>
          <w:numId w:val="17"/>
        </w:numPr>
        <w:jc w:val="both"/>
        <w:spacing w:before="0" w:after="0"/>
        <w:tabs>
          <w:tab w:val="left" w:pos="993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ребёнок способен применять в жизненных и игровых ситуациях знания о количестве, форме, величине предметов, пространстве и времени, умения считать, измерять, сравнивать, вычислять и тому подобное;</w:t>
      </w:r>
      <w:r/>
    </w:p>
    <w:p>
      <w:pPr>
        <w:numPr>
          <w:ilvl w:val="0"/>
          <w:numId w:val="17"/>
        </w:numPr>
        <w:jc w:val="both"/>
        <w:spacing w:before="0" w:after="0"/>
        <w:tabs>
          <w:tab w:val="left" w:pos="993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ребёнок имеет разнообразные познавательные умения: определяет противоречия, формулирует задачу исследования, использует разные способы и средства проверки предположений: сравнение с эталонами, классификацию, систематизацию, некоторые цифровые средства и др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угое;</w:t>
      </w:r>
      <w:r/>
    </w:p>
    <w:p>
      <w:pPr>
        <w:numPr>
          <w:ilvl w:val="0"/>
          <w:numId w:val="17"/>
        </w:numPr>
        <w:jc w:val="both"/>
        <w:spacing w:before="0" w:after="0"/>
        <w:tabs>
          <w:tab w:val="left" w:pos="993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ребёнок имеет представление о некоторых наиболее ярких представителях живой природы России и планеты, их отличительных признаках, среде обитания, потребностях живой природы, росте и развитии живых существ; свойствах неживой природы, сезонных изменениях в п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рироде, наблюдает за погодой, живыми объектами, имеет сформированный познавательный интерес к природе, осознанно соблюдает правила поведения в природе, знает способы охраны природы, демонстрирует заботливое отношение к ней;</w:t>
      </w:r>
      <w:r/>
    </w:p>
    <w:p>
      <w:pPr>
        <w:numPr>
          <w:ilvl w:val="0"/>
          <w:numId w:val="17"/>
        </w:numPr>
        <w:jc w:val="both"/>
        <w:spacing w:before="0" w:after="0"/>
        <w:tabs>
          <w:tab w:val="left" w:pos="993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ребёнок способен воспринимать и понимать произведения различных видов искусства, имеет предпочтения в области музыкальной, изобразительной, театрализованной деятельности;</w:t>
      </w:r>
      <w:r/>
    </w:p>
    <w:p>
      <w:pPr>
        <w:numPr>
          <w:ilvl w:val="0"/>
          <w:numId w:val="17"/>
        </w:numPr>
        <w:jc w:val="both"/>
        <w:spacing w:before="0" w:after="0"/>
        <w:tabs>
          <w:tab w:val="left" w:pos="993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ребёнок выражает интерес к культурным традициям народа в процессе знакомства с различными видами и жанрами искусства; обладает начальными знаниями об искусстве;</w:t>
      </w:r>
      <w:r/>
    </w:p>
    <w:p>
      <w:pPr>
        <w:numPr>
          <w:ilvl w:val="0"/>
          <w:numId w:val="17"/>
        </w:numPr>
        <w:jc w:val="both"/>
        <w:spacing w:before="0" w:after="0"/>
        <w:tabs>
          <w:tab w:val="left" w:pos="993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ребёнок владеет умениями, навыками и средствами художественной выразительности в различных видах деятельности и искусства; использует различные технические приемы в свободной художественной деятельности;</w:t>
      </w:r>
      <w:r/>
    </w:p>
    <w:p>
      <w:pPr>
        <w:numPr>
          <w:ilvl w:val="0"/>
          <w:numId w:val="17"/>
        </w:numPr>
        <w:jc w:val="both"/>
        <w:spacing w:before="0" w:after="0"/>
        <w:tabs>
          <w:tab w:val="left" w:pos="993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ребёнок участвует в создании индивидуальных и коллективных творческих работ, тематических композиций к праздничным утренникам и развлечениям, художественных проектах;</w:t>
      </w:r>
      <w:r/>
    </w:p>
    <w:p>
      <w:pPr>
        <w:numPr>
          <w:ilvl w:val="0"/>
          <w:numId w:val="17"/>
        </w:numPr>
        <w:jc w:val="both"/>
        <w:spacing w:before="0" w:after="0"/>
        <w:tabs>
          <w:tab w:val="left" w:pos="993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ребёнок самостоятельно выбирает технику и выразительные средства для наиболее точной передачи образа и своего замысла, способен создавать сложные объекты и композиции, преобразовывать и использовать с учётом игровой ситуации;</w:t>
      </w:r>
      <w:r/>
    </w:p>
    <w:p>
      <w:pPr>
        <w:numPr>
          <w:ilvl w:val="0"/>
          <w:numId w:val="17"/>
        </w:numPr>
        <w:jc w:val="both"/>
        <w:spacing w:before="0" w:after="0"/>
        <w:tabs>
          <w:tab w:val="left" w:pos="993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ребёнок владеет разными формами и видами игры, различает условную и реальную ситуации, предлагает и объясняет замысел игры, комбинирует сюжеты на основе реальных, вымышленных событий, выполняет несколько ролей в одной игре, подбирает разные средства для со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здания игровых образов, согласовывает свои интересы с интересами партнеров по игре, управляет персонажами в режиссерской игре;</w:t>
      </w:r>
      <w:r/>
    </w:p>
    <w:p>
      <w:pPr>
        <w:numPr>
          <w:ilvl w:val="0"/>
          <w:numId w:val="17"/>
        </w:numPr>
        <w:jc w:val="both"/>
        <w:spacing w:before="0" w:after="0"/>
        <w:tabs>
          <w:tab w:val="left" w:pos="993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ребёнок проявляет интерес к игровому экспериментированию с предметами, к развивающим и познавательным играм, в играх с готовым содержанием и правилами может объяснить содержание и правила игры другим детям, в совместной игре следит за точным выполнением пр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авил всеми участниками;</w:t>
      </w:r>
      <w:r/>
    </w:p>
    <w:p>
      <w:pPr>
        <w:numPr>
          <w:ilvl w:val="0"/>
          <w:numId w:val="17"/>
        </w:numPr>
        <w:jc w:val="both"/>
        <w:spacing w:before="0" w:after="0"/>
        <w:tabs>
          <w:tab w:val="left" w:pos="993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ребёнок способен планировать свои действия, направленные на достижение конкретной цели; демонстрирует сформированные предпосылки к учебной деятельности и элементы готовности к школьному обучению.</w:t>
      </w:r>
      <w:r/>
    </w:p>
    <w:p>
      <w:pPr>
        <w:ind w:left="0" w:right="0" w:firstLine="0"/>
        <w:spacing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Calibri" w:hAnsi="Calibri" w:eastAsia="Calibri" w:cs="Calibri"/>
          <w:color w:val="000000"/>
          <w:sz w:val="22"/>
        </w:rPr>
        <w:t xml:space="preserve"> 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br/>
      </w:r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Liberation Serif">
    <w:panose1 w:val="02020603050405020304"/>
  </w:font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pStyle w:val="872"/>
      </w:pPr>
      <w:r>
        <w:rPr>
          <w:rFonts w:ascii="Times New Roman" w:hAnsi="Times New Roman" w:eastAsia="Times New Roman" w:cs="Times New Roman"/>
          <w:color w:val="0000ff"/>
          <w:sz w:val="18"/>
          <w:u w:val="single"/>
          <w:vertAlign w:val="superscript"/>
        </w:rPr>
        <w:footnoteRef/>
      </w:r>
      <w:r>
        <w:t xml:space="preserve"> </w:t>
      </w:r>
      <w:r>
        <w:rPr>
          <w:rFonts w:ascii="Times New Roman" w:hAnsi="Times New Roman" w:eastAsia="Times New Roman" w:cs="Times New Roman"/>
          <w:color w:val="000000"/>
          <w:sz w:val="18"/>
        </w:rPr>
        <w:tab/>
        <w:t xml:space="preserve">Пункт 5 Основ государственной политики по сохранению и укреплению традиционных российских духовно-­нравственных ценностей, утверждённых Указом Президента Российской Федерации от 9 ноября 2022 г. № 809 (Собрание законодательства Российской Федерации, 2022,</w:t>
      </w:r>
      <w:r>
        <w:rPr>
          <w:rFonts w:ascii="Times New Roman" w:hAnsi="Times New Roman" w:eastAsia="Times New Roman" w:cs="Times New Roman"/>
          <w:color w:val="000000"/>
          <w:sz w:val="18"/>
        </w:rPr>
        <w:t xml:space="preserve"> № 46, ст. 7977).</w:t>
      </w:r>
      <w:r/>
    </w:p>
  </w:footnote>
  <w:footnote w:id="3">
    <w:p>
      <w:pPr>
        <w:pStyle w:val="872"/>
      </w:pPr>
      <w:r>
        <w:rPr>
          <w:rFonts w:ascii="Times New Roman" w:hAnsi="Times New Roman" w:eastAsia="Times New Roman" w:cs="Times New Roman"/>
          <w:color w:val="0000ff"/>
          <w:sz w:val="18"/>
          <w:u w:val="single"/>
          <w:vertAlign w:val="superscript"/>
        </w:rPr>
        <w:footnoteRef/>
      </w:r>
      <w:r>
        <w:t xml:space="preserve"> </w:t>
      </w:r>
      <w:r>
        <w:rPr>
          <w:rFonts w:ascii="Times New Roman" w:hAnsi="Times New Roman" w:eastAsia="Times New Roman" w:cs="Times New Roman"/>
          <w:color w:val="000000"/>
          <w:sz w:val="18"/>
        </w:rPr>
        <w:t xml:space="preserve"> Пункт 21 статьи 2 Федерального закона от 29 декабря 2012 г. № 273-ФЗ «Об образовании в Российской Федерации» (Собрание законодательств Российской Федерации, 2012, № 53, ст. 7598).</w:t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1429" w:hanging="360"/>
      </w:pPr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1429" w:hanging="360"/>
      </w:pPr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isLgl w:val="false"/>
      <w:suff w:val="tab"/>
      <w:lvlText w:val="%1.%2."/>
      <w:lvlJc w:val="left"/>
      <w:pPr>
        <w:ind w:left="1152" w:hanging="54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944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556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528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14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112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724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696" w:hanging="1800"/>
      </w:pPr>
      <w:rPr>
        <w:rFonts w:hint="default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1429" w:hanging="360"/>
      </w:pPr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660" w:hanging="284"/>
      </w:pPr>
      <w:rPr>
        <w:rFonts w:hint="default" w:ascii="Times New Roman" w:hAnsi="Times New Roman" w:eastAsia="Times New Roman" w:cs="Times New Roman"/>
        <w:sz w:val="24"/>
        <w:szCs w:val="24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670" w:hanging="284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680" w:hanging="284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690" w:hanging="284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700" w:hanging="284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710" w:hanging="284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720" w:hanging="284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730" w:hanging="284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740" w:hanging="284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1429" w:hanging="360"/>
      </w:pPr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1429" w:hanging="360"/>
      </w:pPr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660" w:hanging="284"/>
      </w:pPr>
      <w:rPr>
        <w:rFonts w:ascii="Times New Roman" w:hAnsi="Times New Roman" w:eastAsia="Times New Roman" w:cs="Times New Roman"/>
      </w:rPr>
    </w:lvl>
    <w:lvl w:ilvl="1">
      <w:start w:val="1"/>
      <w:numFmt w:val="bullet"/>
      <w:isLgl w:val="false"/>
      <w:suff w:val="tab"/>
      <w:lvlText w:val="•"/>
      <w:lvlJc w:val="left"/>
      <w:pPr>
        <w:ind w:left="1670" w:hanging="284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•"/>
      <w:lvlJc w:val="left"/>
      <w:pPr>
        <w:ind w:left="2680" w:hanging="284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•"/>
      <w:lvlJc w:val="left"/>
      <w:pPr>
        <w:ind w:left="3690" w:hanging="284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•"/>
      <w:lvlJc w:val="left"/>
      <w:pPr>
        <w:ind w:left="4700" w:hanging="284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•"/>
      <w:lvlJc w:val="left"/>
      <w:pPr>
        <w:ind w:left="5710" w:hanging="284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•"/>
      <w:lvlJc w:val="left"/>
      <w:pPr>
        <w:ind w:left="6720" w:hanging="284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•"/>
      <w:lvlJc w:val="left"/>
      <w:pPr>
        <w:ind w:left="7730" w:hanging="284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•"/>
      <w:lvlJc w:val="left"/>
      <w:pPr>
        <w:ind w:left="8740" w:hanging="284"/>
      </w:pPr>
      <w:rPr>
        <w:rFonts w:hint="default" w:ascii="Symbol" w:hAnsi="Symbol" w:eastAsia="Symbol" w:cs="Symbol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212" w:hanging="339"/>
      </w:pPr>
      <w:rPr>
        <w:rFonts w:ascii="Times New Roman" w:hAnsi="Times New Roman" w:eastAsia="Times New Roman" w:cs="Times New Roman"/>
      </w:rPr>
    </w:lvl>
    <w:lvl w:ilvl="1">
      <w:start w:val="1"/>
      <w:numFmt w:val="bullet"/>
      <w:isLgl w:val="false"/>
      <w:suff w:val="tab"/>
      <w:lvlText w:val="•"/>
      <w:lvlJc w:val="left"/>
      <w:pPr>
        <w:ind w:left="1264" w:hanging="339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•"/>
      <w:lvlJc w:val="left"/>
      <w:pPr>
        <w:ind w:left="2309" w:hanging="339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•"/>
      <w:lvlJc w:val="left"/>
      <w:pPr>
        <w:ind w:left="3353" w:hanging="339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•"/>
      <w:lvlJc w:val="left"/>
      <w:pPr>
        <w:ind w:left="4398" w:hanging="339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•"/>
      <w:lvlJc w:val="left"/>
      <w:pPr>
        <w:ind w:left="5443" w:hanging="339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•"/>
      <w:lvlJc w:val="left"/>
      <w:pPr>
        <w:ind w:left="6487" w:hanging="339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•"/>
      <w:lvlJc w:val="left"/>
      <w:pPr>
        <w:ind w:left="7532" w:hanging="339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•"/>
      <w:lvlJc w:val="left"/>
      <w:pPr>
        <w:ind w:left="8577" w:hanging="339"/>
      </w:pPr>
      <w:rPr>
        <w:rFonts w:hint="default" w:ascii="Symbol" w:hAnsi="Symbol" w:eastAsia="Symbol" w:cs="Symbol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‒"/>
      <w:lvlJc w:val="left"/>
      <w:pPr>
        <w:ind w:left="1004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724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444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164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884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04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324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044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764" w:hanging="360"/>
      </w:pPr>
      <w:rPr>
        <w:rFonts w:hint="default" w:ascii="Wingdings" w:hAnsi="Wingdings" w:eastAsia="Wingdings" w:cs="Wingdings"/>
      </w:r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40" w:hanging="540"/>
      </w:pPr>
    </w:lvl>
    <w:lvl w:ilvl="1">
      <w:start w:val="5"/>
      <w:numFmt w:val="decimal"/>
      <w:isLgl w:val="false"/>
      <w:suff w:val="tab"/>
      <w:lvlText w:val="%1.%2."/>
      <w:lvlJc w:val="left"/>
      <w:pPr>
        <w:ind w:left="1152" w:hanging="54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944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556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528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414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5112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724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696" w:hanging="1800"/>
      </w:p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142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 w:eastAsia="Wingdings" w:cs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142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 w:eastAsia="Wingdings" w:cs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142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 w:eastAsia="Wingdings" w:cs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142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 w:eastAsia="Wingdings" w:cs="Wingdings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142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 w:eastAsia="Wingdings" w:cs="Wingdings"/>
      </w:r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3"/>
  </w:num>
  <w:num w:numId="5">
    <w:abstractNumId w:val="6"/>
  </w:num>
  <w:num w:numId="6">
    <w:abstractNumId w:val="5"/>
  </w:num>
  <w:num w:numId="7">
    <w:abstractNumId w:val="0"/>
  </w:num>
  <w:num w:numId="8">
    <w:abstractNumId w:val="2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13">
    <w:name w:val="Heading 1"/>
    <w:basedOn w:val="889"/>
    <w:next w:val="889"/>
    <w:link w:val="7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14">
    <w:name w:val="Heading 1 Char"/>
    <w:basedOn w:val="890"/>
    <w:link w:val="713"/>
    <w:uiPriority w:val="9"/>
    <w:rPr>
      <w:rFonts w:ascii="Arial" w:hAnsi="Arial" w:eastAsia="Arial" w:cs="Arial"/>
      <w:sz w:val="40"/>
      <w:szCs w:val="40"/>
    </w:rPr>
  </w:style>
  <w:style w:type="paragraph" w:styleId="715">
    <w:name w:val="Heading 2"/>
    <w:basedOn w:val="889"/>
    <w:next w:val="889"/>
    <w:link w:val="7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16">
    <w:name w:val="Heading 2 Char"/>
    <w:basedOn w:val="890"/>
    <w:link w:val="715"/>
    <w:uiPriority w:val="9"/>
    <w:rPr>
      <w:rFonts w:ascii="Arial" w:hAnsi="Arial" w:eastAsia="Arial" w:cs="Arial"/>
      <w:sz w:val="34"/>
    </w:rPr>
  </w:style>
  <w:style w:type="paragraph" w:styleId="717">
    <w:name w:val="Heading 3"/>
    <w:basedOn w:val="889"/>
    <w:next w:val="889"/>
    <w:link w:val="7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18">
    <w:name w:val="Heading 3 Char"/>
    <w:basedOn w:val="890"/>
    <w:link w:val="717"/>
    <w:uiPriority w:val="9"/>
    <w:rPr>
      <w:rFonts w:ascii="Arial" w:hAnsi="Arial" w:eastAsia="Arial" w:cs="Arial"/>
      <w:sz w:val="30"/>
      <w:szCs w:val="30"/>
    </w:rPr>
  </w:style>
  <w:style w:type="paragraph" w:styleId="719">
    <w:name w:val="Heading 4"/>
    <w:basedOn w:val="889"/>
    <w:next w:val="889"/>
    <w:link w:val="7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20">
    <w:name w:val="Heading 4 Char"/>
    <w:basedOn w:val="890"/>
    <w:link w:val="719"/>
    <w:uiPriority w:val="9"/>
    <w:rPr>
      <w:rFonts w:ascii="Arial" w:hAnsi="Arial" w:eastAsia="Arial" w:cs="Arial"/>
      <w:b/>
      <w:bCs/>
      <w:sz w:val="26"/>
      <w:szCs w:val="26"/>
    </w:rPr>
  </w:style>
  <w:style w:type="paragraph" w:styleId="721">
    <w:name w:val="Heading 5"/>
    <w:basedOn w:val="889"/>
    <w:next w:val="889"/>
    <w:link w:val="7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22">
    <w:name w:val="Heading 5 Char"/>
    <w:basedOn w:val="890"/>
    <w:link w:val="721"/>
    <w:uiPriority w:val="9"/>
    <w:rPr>
      <w:rFonts w:ascii="Arial" w:hAnsi="Arial" w:eastAsia="Arial" w:cs="Arial"/>
      <w:b/>
      <w:bCs/>
      <w:sz w:val="24"/>
      <w:szCs w:val="24"/>
    </w:rPr>
  </w:style>
  <w:style w:type="paragraph" w:styleId="723">
    <w:name w:val="Heading 6"/>
    <w:basedOn w:val="889"/>
    <w:next w:val="889"/>
    <w:link w:val="7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24">
    <w:name w:val="Heading 6 Char"/>
    <w:basedOn w:val="890"/>
    <w:link w:val="723"/>
    <w:uiPriority w:val="9"/>
    <w:rPr>
      <w:rFonts w:ascii="Arial" w:hAnsi="Arial" w:eastAsia="Arial" w:cs="Arial"/>
      <w:b/>
      <w:bCs/>
      <w:sz w:val="22"/>
      <w:szCs w:val="22"/>
    </w:rPr>
  </w:style>
  <w:style w:type="paragraph" w:styleId="725">
    <w:name w:val="Heading 7"/>
    <w:basedOn w:val="889"/>
    <w:next w:val="889"/>
    <w:link w:val="7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26">
    <w:name w:val="Heading 7 Char"/>
    <w:basedOn w:val="890"/>
    <w:link w:val="7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27">
    <w:name w:val="Heading 8"/>
    <w:basedOn w:val="889"/>
    <w:next w:val="889"/>
    <w:link w:val="7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28">
    <w:name w:val="Heading 8 Char"/>
    <w:basedOn w:val="890"/>
    <w:link w:val="727"/>
    <w:uiPriority w:val="9"/>
    <w:rPr>
      <w:rFonts w:ascii="Arial" w:hAnsi="Arial" w:eastAsia="Arial" w:cs="Arial"/>
      <w:i/>
      <w:iCs/>
      <w:sz w:val="22"/>
      <w:szCs w:val="22"/>
    </w:rPr>
  </w:style>
  <w:style w:type="paragraph" w:styleId="729">
    <w:name w:val="Heading 9"/>
    <w:basedOn w:val="889"/>
    <w:next w:val="889"/>
    <w:link w:val="7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30">
    <w:name w:val="Heading 9 Char"/>
    <w:basedOn w:val="890"/>
    <w:link w:val="729"/>
    <w:uiPriority w:val="9"/>
    <w:rPr>
      <w:rFonts w:ascii="Arial" w:hAnsi="Arial" w:eastAsia="Arial" w:cs="Arial"/>
      <w:i/>
      <w:iCs/>
      <w:sz w:val="21"/>
      <w:szCs w:val="21"/>
    </w:rPr>
  </w:style>
  <w:style w:type="paragraph" w:styleId="731">
    <w:name w:val="No Spacing"/>
    <w:uiPriority w:val="1"/>
    <w:qFormat/>
    <w:pPr>
      <w:spacing w:before="0" w:after="0" w:line="240" w:lineRule="auto"/>
    </w:pPr>
  </w:style>
  <w:style w:type="paragraph" w:styleId="732">
    <w:name w:val="Title"/>
    <w:basedOn w:val="889"/>
    <w:next w:val="889"/>
    <w:link w:val="73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33">
    <w:name w:val="Title Char"/>
    <w:basedOn w:val="890"/>
    <w:link w:val="732"/>
    <w:uiPriority w:val="10"/>
    <w:rPr>
      <w:sz w:val="48"/>
      <w:szCs w:val="48"/>
    </w:rPr>
  </w:style>
  <w:style w:type="paragraph" w:styleId="734">
    <w:name w:val="Subtitle"/>
    <w:basedOn w:val="889"/>
    <w:next w:val="889"/>
    <w:link w:val="735"/>
    <w:uiPriority w:val="11"/>
    <w:qFormat/>
    <w:pPr>
      <w:spacing w:before="200" w:after="200"/>
    </w:pPr>
    <w:rPr>
      <w:sz w:val="24"/>
      <w:szCs w:val="24"/>
    </w:rPr>
  </w:style>
  <w:style w:type="character" w:styleId="735">
    <w:name w:val="Subtitle Char"/>
    <w:basedOn w:val="890"/>
    <w:link w:val="734"/>
    <w:uiPriority w:val="11"/>
    <w:rPr>
      <w:sz w:val="24"/>
      <w:szCs w:val="24"/>
    </w:rPr>
  </w:style>
  <w:style w:type="paragraph" w:styleId="736">
    <w:name w:val="Quote"/>
    <w:basedOn w:val="889"/>
    <w:next w:val="889"/>
    <w:link w:val="737"/>
    <w:uiPriority w:val="29"/>
    <w:qFormat/>
    <w:pPr>
      <w:ind w:left="720" w:right="720"/>
    </w:pPr>
    <w:rPr>
      <w:i/>
    </w:rPr>
  </w:style>
  <w:style w:type="character" w:styleId="737">
    <w:name w:val="Quote Char"/>
    <w:link w:val="736"/>
    <w:uiPriority w:val="29"/>
    <w:rPr>
      <w:i/>
    </w:rPr>
  </w:style>
  <w:style w:type="paragraph" w:styleId="738">
    <w:name w:val="Intense Quote"/>
    <w:basedOn w:val="889"/>
    <w:next w:val="889"/>
    <w:link w:val="73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9">
    <w:name w:val="Intense Quote Char"/>
    <w:link w:val="738"/>
    <w:uiPriority w:val="30"/>
    <w:rPr>
      <w:i/>
    </w:rPr>
  </w:style>
  <w:style w:type="paragraph" w:styleId="740">
    <w:name w:val="Header"/>
    <w:basedOn w:val="889"/>
    <w:link w:val="74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41">
    <w:name w:val="Header Char"/>
    <w:basedOn w:val="890"/>
    <w:link w:val="740"/>
    <w:uiPriority w:val="99"/>
  </w:style>
  <w:style w:type="paragraph" w:styleId="742">
    <w:name w:val="Footer"/>
    <w:basedOn w:val="889"/>
    <w:link w:val="7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43">
    <w:name w:val="Footer Char"/>
    <w:basedOn w:val="890"/>
    <w:link w:val="742"/>
    <w:uiPriority w:val="99"/>
  </w:style>
  <w:style w:type="paragraph" w:styleId="744">
    <w:name w:val="Caption"/>
    <w:basedOn w:val="889"/>
    <w:next w:val="88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45">
    <w:name w:val="Caption Char"/>
    <w:basedOn w:val="744"/>
    <w:link w:val="742"/>
    <w:uiPriority w:val="99"/>
  </w:style>
  <w:style w:type="table" w:styleId="746">
    <w:name w:val="Table Grid"/>
    <w:basedOn w:val="89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7">
    <w:name w:val="Table Grid Light"/>
    <w:basedOn w:val="89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8">
    <w:name w:val="Plain Table 1"/>
    <w:basedOn w:val="89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9">
    <w:name w:val="Plain Table 2"/>
    <w:basedOn w:val="89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0">
    <w:name w:val="Plain Table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1">
    <w:name w:val="Plain Table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Plain Table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3">
    <w:name w:val="Grid Table 1 Light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Grid Table 1 Light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Grid Table 1 Light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Grid Table 1 Light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Grid Table 1 Light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Grid Table 1 Light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Grid Table 1 Light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Grid Table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2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2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2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2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2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2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3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3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3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3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3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3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4"/>
    <w:basedOn w:val="8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5">
    <w:name w:val="Grid Table 4 - Accent 1"/>
    <w:basedOn w:val="8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6">
    <w:name w:val="Grid Table 4 - Accent 2"/>
    <w:basedOn w:val="8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7">
    <w:name w:val="Grid Table 4 - Accent 3"/>
    <w:basedOn w:val="8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78">
    <w:name w:val="Grid Table 4 - Accent 4"/>
    <w:basedOn w:val="8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79">
    <w:name w:val="Grid Table 4 - Accent 5"/>
    <w:basedOn w:val="8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80">
    <w:name w:val="Grid Table 4 - Accent 6"/>
    <w:basedOn w:val="8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81">
    <w:name w:val="Grid Table 5 Dark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82">
    <w:name w:val="Grid Table 5 Dark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83">
    <w:name w:val="Grid Table 5 Dark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84">
    <w:name w:val="Grid Table 5 Dark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85">
    <w:name w:val="Grid Table 5 Dark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86">
    <w:name w:val="Grid Table 5 Dark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87">
    <w:name w:val="Grid Table 5 Dark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88">
    <w:name w:val="Grid Table 6 Colorful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89">
    <w:name w:val="Grid Table 6 Colorful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90">
    <w:name w:val="Grid Table 6 Colorful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91">
    <w:name w:val="Grid Table 6 Colorful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92">
    <w:name w:val="Grid Table 6 Colorful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93">
    <w:name w:val="Grid Table 6 Colorful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4">
    <w:name w:val="Grid Table 6 Colorful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5">
    <w:name w:val="Grid Table 7 Colorful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Grid Table 7 Colorful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7 Colorful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Grid Table 7 Colorful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Grid Table 7 Colorful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Grid Table 7 Colorful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Grid Table 7 Colorful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List Table 1 Light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List Table 1 Light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List Table 1 Light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List Table 1 Light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List Table 1 Light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List Table 1 Light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List Table 1 Light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List Table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10">
    <w:name w:val="List Table 2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11">
    <w:name w:val="List Table 2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12">
    <w:name w:val="List Table 2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13">
    <w:name w:val="List Table 2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14">
    <w:name w:val="List Table 2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15">
    <w:name w:val="List Table 2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16">
    <w:name w:val="List Table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3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3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List Table 3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List Table 3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List Table 3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3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4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List Table 4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List Table 4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>
    <w:name w:val="List Table 4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>
    <w:name w:val="List Table 4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>
    <w:name w:val="List Table 4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>
    <w:name w:val="List Table 5 Dark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1">
    <w:name w:val="List Table 5 Dark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2">
    <w:name w:val="List Table 5 Dark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3">
    <w:name w:val="List Table 5 Dark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4">
    <w:name w:val="List Table 5 Dark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5">
    <w:name w:val="List Table 5 Dark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6">
    <w:name w:val="List Table 5 Dark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7">
    <w:name w:val="List Table 6 Colorful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38">
    <w:name w:val="List Table 6 Colorful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39">
    <w:name w:val="List Table 6 Colorful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40">
    <w:name w:val="List Table 6 Colorful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41">
    <w:name w:val="List Table 6 Colorful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42">
    <w:name w:val="List Table 6 Colorful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43">
    <w:name w:val="List Table 6 Colorful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44">
    <w:name w:val="List Table 7 Colorful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45">
    <w:name w:val="List Table 7 Colorful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46">
    <w:name w:val="List Table 7 Colorful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47">
    <w:name w:val="List Table 7 Colorful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48">
    <w:name w:val="List Table 7 Colorful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49">
    <w:name w:val="List Table 7 Colorful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50">
    <w:name w:val="List Table 7 Colorful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51">
    <w:name w:val="Lined - Accent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2">
    <w:name w:val="Lined - Accent 1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53">
    <w:name w:val="Lined - Accent 2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54">
    <w:name w:val="Lined - Accent 3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55">
    <w:name w:val="Lined - Accent 4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56">
    <w:name w:val="Lined - Accent 5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57">
    <w:name w:val="Lined - Accent 6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58">
    <w:name w:val="Bordered &amp; Lined - Accent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9">
    <w:name w:val="Bordered &amp; Lined - Accent 1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60">
    <w:name w:val="Bordered &amp; Lined - Accent 2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61">
    <w:name w:val="Bordered &amp; Lined - Accent 3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62">
    <w:name w:val="Bordered &amp; Lined - Accent 4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63">
    <w:name w:val="Bordered &amp; Lined - Accent 5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64">
    <w:name w:val="Bordered &amp; Lined - Accent 6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65">
    <w:name w:val="Bordered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66">
    <w:name w:val="Bordered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67">
    <w:name w:val="Bordered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68">
    <w:name w:val="Bordered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69">
    <w:name w:val="Bordered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70">
    <w:name w:val="Bordered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71">
    <w:name w:val="Bordered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72">
    <w:name w:val="footnote text"/>
    <w:basedOn w:val="889"/>
    <w:link w:val="873"/>
    <w:uiPriority w:val="99"/>
    <w:semiHidden/>
    <w:unhideWhenUsed/>
    <w:pPr>
      <w:spacing w:after="40" w:line="240" w:lineRule="auto"/>
    </w:pPr>
    <w:rPr>
      <w:sz w:val="18"/>
    </w:rPr>
  </w:style>
  <w:style w:type="character" w:styleId="873">
    <w:name w:val="Footnote Text Char"/>
    <w:link w:val="872"/>
    <w:uiPriority w:val="99"/>
    <w:rPr>
      <w:sz w:val="18"/>
    </w:rPr>
  </w:style>
  <w:style w:type="character" w:styleId="874">
    <w:name w:val="footnote reference"/>
    <w:basedOn w:val="890"/>
    <w:uiPriority w:val="99"/>
    <w:unhideWhenUsed/>
    <w:rPr>
      <w:vertAlign w:val="superscript"/>
    </w:rPr>
  </w:style>
  <w:style w:type="paragraph" w:styleId="875">
    <w:name w:val="endnote text"/>
    <w:basedOn w:val="889"/>
    <w:link w:val="876"/>
    <w:uiPriority w:val="99"/>
    <w:semiHidden/>
    <w:unhideWhenUsed/>
    <w:pPr>
      <w:spacing w:after="0" w:line="240" w:lineRule="auto"/>
    </w:pPr>
    <w:rPr>
      <w:sz w:val="20"/>
    </w:rPr>
  </w:style>
  <w:style w:type="character" w:styleId="876">
    <w:name w:val="Endnote Text Char"/>
    <w:link w:val="875"/>
    <w:uiPriority w:val="99"/>
    <w:rPr>
      <w:sz w:val="20"/>
    </w:rPr>
  </w:style>
  <w:style w:type="character" w:styleId="877">
    <w:name w:val="endnote reference"/>
    <w:basedOn w:val="890"/>
    <w:uiPriority w:val="99"/>
    <w:semiHidden/>
    <w:unhideWhenUsed/>
    <w:rPr>
      <w:vertAlign w:val="superscript"/>
    </w:rPr>
  </w:style>
  <w:style w:type="paragraph" w:styleId="878">
    <w:name w:val="toc 1"/>
    <w:basedOn w:val="889"/>
    <w:next w:val="889"/>
    <w:uiPriority w:val="39"/>
    <w:unhideWhenUsed/>
    <w:pPr>
      <w:ind w:left="0" w:right="0" w:firstLine="0"/>
      <w:spacing w:after="57"/>
    </w:pPr>
  </w:style>
  <w:style w:type="paragraph" w:styleId="879">
    <w:name w:val="toc 2"/>
    <w:basedOn w:val="889"/>
    <w:next w:val="889"/>
    <w:uiPriority w:val="39"/>
    <w:unhideWhenUsed/>
    <w:pPr>
      <w:ind w:left="283" w:right="0" w:firstLine="0"/>
      <w:spacing w:after="57"/>
    </w:pPr>
  </w:style>
  <w:style w:type="paragraph" w:styleId="880">
    <w:name w:val="toc 3"/>
    <w:basedOn w:val="889"/>
    <w:next w:val="889"/>
    <w:uiPriority w:val="39"/>
    <w:unhideWhenUsed/>
    <w:pPr>
      <w:ind w:left="567" w:right="0" w:firstLine="0"/>
      <w:spacing w:after="57"/>
    </w:pPr>
  </w:style>
  <w:style w:type="paragraph" w:styleId="881">
    <w:name w:val="toc 4"/>
    <w:basedOn w:val="889"/>
    <w:next w:val="889"/>
    <w:uiPriority w:val="39"/>
    <w:unhideWhenUsed/>
    <w:pPr>
      <w:ind w:left="850" w:right="0" w:firstLine="0"/>
      <w:spacing w:after="57"/>
    </w:pPr>
  </w:style>
  <w:style w:type="paragraph" w:styleId="882">
    <w:name w:val="toc 5"/>
    <w:basedOn w:val="889"/>
    <w:next w:val="889"/>
    <w:uiPriority w:val="39"/>
    <w:unhideWhenUsed/>
    <w:pPr>
      <w:ind w:left="1134" w:right="0" w:firstLine="0"/>
      <w:spacing w:after="57"/>
    </w:pPr>
  </w:style>
  <w:style w:type="paragraph" w:styleId="883">
    <w:name w:val="toc 6"/>
    <w:basedOn w:val="889"/>
    <w:next w:val="889"/>
    <w:uiPriority w:val="39"/>
    <w:unhideWhenUsed/>
    <w:pPr>
      <w:ind w:left="1417" w:right="0" w:firstLine="0"/>
      <w:spacing w:after="57"/>
    </w:pPr>
  </w:style>
  <w:style w:type="paragraph" w:styleId="884">
    <w:name w:val="toc 7"/>
    <w:basedOn w:val="889"/>
    <w:next w:val="889"/>
    <w:uiPriority w:val="39"/>
    <w:unhideWhenUsed/>
    <w:pPr>
      <w:ind w:left="1701" w:right="0" w:firstLine="0"/>
      <w:spacing w:after="57"/>
    </w:pPr>
  </w:style>
  <w:style w:type="paragraph" w:styleId="885">
    <w:name w:val="toc 8"/>
    <w:basedOn w:val="889"/>
    <w:next w:val="889"/>
    <w:uiPriority w:val="39"/>
    <w:unhideWhenUsed/>
    <w:pPr>
      <w:ind w:left="1984" w:right="0" w:firstLine="0"/>
      <w:spacing w:after="57"/>
    </w:pPr>
  </w:style>
  <w:style w:type="paragraph" w:styleId="886">
    <w:name w:val="toc 9"/>
    <w:basedOn w:val="889"/>
    <w:next w:val="889"/>
    <w:uiPriority w:val="39"/>
    <w:unhideWhenUsed/>
    <w:pPr>
      <w:ind w:left="2268" w:right="0" w:firstLine="0"/>
      <w:spacing w:after="57"/>
    </w:pPr>
  </w:style>
  <w:style w:type="paragraph" w:styleId="887">
    <w:name w:val="TOC Heading"/>
    <w:uiPriority w:val="39"/>
    <w:unhideWhenUsed/>
  </w:style>
  <w:style w:type="paragraph" w:styleId="888">
    <w:name w:val="table of figures"/>
    <w:basedOn w:val="889"/>
    <w:next w:val="889"/>
    <w:uiPriority w:val="99"/>
    <w:unhideWhenUsed/>
    <w:pPr>
      <w:spacing w:after="0" w:afterAutospacing="0"/>
    </w:pPr>
  </w:style>
  <w:style w:type="paragraph" w:styleId="889" w:default="1">
    <w:name w:val="Normal"/>
    <w:qFormat/>
  </w:style>
  <w:style w:type="character" w:styleId="890" w:default="1">
    <w:name w:val="Default Paragraph Font"/>
    <w:uiPriority w:val="1"/>
    <w:unhideWhenUsed/>
  </w:style>
  <w:style w:type="table" w:styleId="89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92" w:default="1">
    <w:name w:val="No List"/>
    <w:uiPriority w:val="99"/>
    <w:semiHidden/>
    <w:unhideWhenUsed/>
  </w:style>
  <w:style w:type="character" w:styleId="893">
    <w:name w:val="Hyperlink"/>
    <w:basedOn w:val="890"/>
    <w:uiPriority w:val="99"/>
    <w:unhideWhenUsed/>
    <w:rPr>
      <w:color w:val="0000ff"/>
      <w:u w:val="single"/>
    </w:rPr>
  </w:style>
  <w:style w:type="character" w:styleId="894" w:customStyle="1">
    <w:name w:val="Сноска_"/>
    <w:basedOn w:val="890"/>
    <w:link w:val="895"/>
    <w:rPr>
      <w:rFonts w:ascii="Times New Roman" w:hAnsi="Times New Roman" w:eastAsia="Times New Roman" w:cs="Times New Roman"/>
      <w:b/>
      <w:bCs/>
      <w:sz w:val="18"/>
      <w:szCs w:val="18"/>
      <w:shd w:val="clear" w:color="auto" w:fill="ffffff"/>
    </w:rPr>
  </w:style>
  <w:style w:type="paragraph" w:styleId="895" w:customStyle="1">
    <w:name w:val="Сноска"/>
    <w:basedOn w:val="889"/>
    <w:link w:val="894"/>
    <w:pPr>
      <w:jc w:val="both"/>
      <w:spacing w:after="0" w:line="230" w:lineRule="exact"/>
      <w:shd w:val="clear" w:color="auto" w:fill="ffffff"/>
      <w:widowControl w:val="off"/>
    </w:pPr>
    <w:rPr>
      <w:rFonts w:ascii="Times New Roman" w:hAnsi="Times New Roman" w:eastAsia="Times New Roman" w:cs="Times New Roman"/>
      <w:b/>
      <w:bCs/>
      <w:sz w:val="18"/>
      <w:szCs w:val="18"/>
    </w:rPr>
  </w:style>
  <w:style w:type="paragraph" w:styleId="896">
    <w:name w:val="List Paragraph"/>
    <w:basedOn w:val="889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s://alenushka.tvoysadik.ru/org-info/education-implemented-program?id=1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Елена Шитова</cp:lastModifiedBy>
  <cp:revision>6</cp:revision>
  <dcterms:created xsi:type="dcterms:W3CDTF">2023-10-05T05:09:00Z</dcterms:created>
  <dcterms:modified xsi:type="dcterms:W3CDTF">2023-12-06T04:14:46Z</dcterms:modified>
</cp:coreProperties>
</file>