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EBE" w:rsidRPr="00FD72C1" w:rsidRDefault="004525E1" w:rsidP="004525E1">
      <w:pPr>
        <w:jc w:val="right"/>
        <w:rPr>
          <w:rFonts w:ascii="Times New Roman" w:hAnsi="Times New Roman" w:cs="Times New Roman"/>
          <w:sz w:val="24"/>
          <w:szCs w:val="24"/>
        </w:rPr>
      </w:pPr>
      <w:r w:rsidRPr="00FD72C1">
        <w:rPr>
          <w:rFonts w:ascii="Times New Roman" w:hAnsi="Times New Roman" w:cs="Times New Roman"/>
          <w:sz w:val="24"/>
          <w:szCs w:val="24"/>
        </w:rPr>
        <w:t xml:space="preserve">Приложение к приказу </w:t>
      </w:r>
    </w:p>
    <w:p w:rsidR="004525E1" w:rsidRPr="00FD72C1" w:rsidRDefault="004525E1" w:rsidP="004525E1">
      <w:pPr>
        <w:jc w:val="right"/>
        <w:rPr>
          <w:rFonts w:ascii="Times New Roman" w:hAnsi="Times New Roman" w:cs="Times New Roman"/>
          <w:sz w:val="24"/>
          <w:szCs w:val="24"/>
        </w:rPr>
      </w:pPr>
      <w:r w:rsidRPr="00FD72C1">
        <w:rPr>
          <w:rFonts w:ascii="Times New Roman" w:hAnsi="Times New Roman" w:cs="Times New Roman"/>
          <w:sz w:val="24"/>
          <w:szCs w:val="24"/>
        </w:rPr>
        <w:t xml:space="preserve">№ </w:t>
      </w:r>
      <w:r w:rsidR="00954C6C">
        <w:rPr>
          <w:rFonts w:ascii="Times New Roman" w:hAnsi="Times New Roman" w:cs="Times New Roman"/>
          <w:sz w:val="24"/>
          <w:szCs w:val="24"/>
        </w:rPr>
        <w:t>399к</w:t>
      </w:r>
      <w:r w:rsidRPr="00FD72C1">
        <w:rPr>
          <w:rFonts w:ascii="Times New Roman" w:hAnsi="Times New Roman" w:cs="Times New Roman"/>
          <w:sz w:val="24"/>
          <w:szCs w:val="24"/>
        </w:rPr>
        <w:t xml:space="preserve">  от</w:t>
      </w:r>
      <w:r w:rsidR="00FD72C1" w:rsidRPr="00FD72C1">
        <w:rPr>
          <w:rFonts w:ascii="Times New Roman" w:hAnsi="Times New Roman" w:cs="Times New Roman"/>
          <w:sz w:val="24"/>
          <w:szCs w:val="24"/>
        </w:rPr>
        <w:t xml:space="preserve"> 29.12.2018 г.</w:t>
      </w:r>
      <w:r w:rsidRPr="00FD72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25E1" w:rsidRPr="00FD72C1" w:rsidRDefault="004525E1" w:rsidP="004525E1">
      <w:pPr>
        <w:jc w:val="center"/>
        <w:rPr>
          <w:rFonts w:ascii="Times New Roman" w:hAnsi="Times New Roman" w:cs="Times New Roman"/>
          <w:sz w:val="24"/>
          <w:szCs w:val="24"/>
        </w:rPr>
      </w:pPr>
      <w:r w:rsidRPr="00FD72C1">
        <w:rPr>
          <w:rFonts w:ascii="Times New Roman" w:hAnsi="Times New Roman" w:cs="Times New Roman"/>
          <w:sz w:val="24"/>
          <w:szCs w:val="24"/>
        </w:rPr>
        <w:t>Изменения и дополнения к учетной политике для целей бухгалтерского учета (редакция с 2018 г.)</w:t>
      </w:r>
    </w:p>
    <w:p w:rsidR="004525E1" w:rsidRPr="00FD72C1" w:rsidRDefault="004525E1">
      <w:pPr>
        <w:rPr>
          <w:rFonts w:ascii="Times New Roman" w:hAnsi="Times New Roman" w:cs="Times New Roman"/>
          <w:sz w:val="24"/>
          <w:szCs w:val="24"/>
        </w:rPr>
      </w:pPr>
      <w:r w:rsidRPr="00FD72C1">
        <w:rPr>
          <w:rFonts w:ascii="Times New Roman" w:hAnsi="Times New Roman" w:cs="Times New Roman"/>
          <w:sz w:val="24"/>
          <w:szCs w:val="24"/>
        </w:rPr>
        <w:t>Дополнить пункт  1.1:</w:t>
      </w:r>
    </w:p>
    <w:p w:rsidR="004525E1" w:rsidRPr="00FD72C1" w:rsidRDefault="004525E1">
      <w:pPr>
        <w:rPr>
          <w:rFonts w:ascii="Times New Roman" w:hAnsi="Times New Roman" w:cs="Times New Roman"/>
          <w:sz w:val="24"/>
          <w:szCs w:val="24"/>
        </w:rPr>
      </w:pPr>
      <w:r w:rsidRPr="00FD72C1">
        <w:rPr>
          <w:rFonts w:ascii="Times New Roman" w:hAnsi="Times New Roman" w:cs="Times New Roman"/>
          <w:sz w:val="24"/>
          <w:szCs w:val="24"/>
        </w:rPr>
        <w:t xml:space="preserve">- </w:t>
      </w:r>
      <w:r w:rsidRPr="00FD72C1">
        <w:rPr>
          <w:rFonts w:ascii="Times New Roman" w:hAnsi="Times New Roman" w:cs="Times New Roman"/>
          <w:b/>
          <w:sz w:val="24"/>
          <w:szCs w:val="24"/>
        </w:rPr>
        <w:t>Федеральным стандартом</w:t>
      </w:r>
      <w:r w:rsidRPr="00FD72C1">
        <w:rPr>
          <w:rFonts w:ascii="Times New Roman" w:hAnsi="Times New Roman" w:cs="Times New Roman"/>
          <w:sz w:val="24"/>
          <w:szCs w:val="24"/>
        </w:rPr>
        <w:t xml:space="preserve">  бухгалтерского учета для организаций государственного сектора «Учетная политика, оценочные значения и ошибки», утвержденным приказом Минфина России  №274н от 30.12.2017 г.</w:t>
      </w:r>
    </w:p>
    <w:p w:rsidR="004525E1" w:rsidRPr="00FD72C1" w:rsidRDefault="004525E1" w:rsidP="004525E1">
      <w:pPr>
        <w:rPr>
          <w:rFonts w:ascii="Times New Roman" w:hAnsi="Times New Roman" w:cs="Times New Roman"/>
          <w:sz w:val="24"/>
          <w:szCs w:val="24"/>
        </w:rPr>
      </w:pPr>
      <w:r w:rsidRPr="00FD72C1">
        <w:rPr>
          <w:rFonts w:ascii="Times New Roman" w:hAnsi="Times New Roman" w:cs="Times New Roman"/>
          <w:sz w:val="24"/>
          <w:szCs w:val="24"/>
        </w:rPr>
        <w:t xml:space="preserve">- </w:t>
      </w:r>
      <w:r w:rsidRPr="00FD72C1">
        <w:rPr>
          <w:rFonts w:ascii="Times New Roman" w:hAnsi="Times New Roman" w:cs="Times New Roman"/>
          <w:b/>
          <w:sz w:val="24"/>
          <w:szCs w:val="24"/>
        </w:rPr>
        <w:t>Федеральным стандартом</w:t>
      </w:r>
      <w:r w:rsidRPr="00FD72C1">
        <w:rPr>
          <w:rFonts w:ascii="Times New Roman" w:hAnsi="Times New Roman" w:cs="Times New Roman"/>
          <w:sz w:val="24"/>
          <w:szCs w:val="24"/>
        </w:rPr>
        <w:t xml:space="preserve">  бухгалтерского учета для организаций государственного сектора «События после отчетной даты», утвержденным приказом Минфина России  №275н от 30.12.2017 г.</w:t>
      </w:r>
    </w:p>
    <w:p w:rsidR="004525E1" w:rsidRPr="00FD72C1" w:rsidRDefault="004525E1" w:rsidP="004525E1">
      <w:pPr>
        <w:rPr>
          <w:rFonts w:ascii="Times New Roman" w:hAnsi="Times New Roman" w:cs="Times New Roman"/>
          <w:sz w:val="24"/>
          <w:szCs w:val="24"/>
        </w:rPr>
      </w:pPr>
      <w:r w:rsidRPr="00FD72C1">
        <w:rPr>
          <w:rFonts w:ascii="Times New Roman" w:hAnsi="Times New Roman" w:cs="Times New Roman"/>
          <w:sz w:val="24"/>
          <w:szCs w:val="24"/>
        </w:rPr>
        <w:t xml:space="preserve">- </w:t>
      </w:r>
      <w:r w:rsidRPr="00FD72C1">
        <w:rPr>
          <w:rFonts w:ascii="Times New Roman" w:hAnsi="Times New Roman" w:cs="Times New Roman"/>
          <w:b/>
          <w:sz w:val="24"/>
          <w:szCs w:val="24"/>
        </w:rPr>
        <w:t>Федеральным стандартом</w:t>
      </w:r>
      <w:r w:rsidRPr="00FD72C1">
        <w:rPr>
          <w:rFonts w:ascii="Times New Roman" w:hAnsi="Times New Roman" w:cs="Times New Roman"/>
          <w:sz w:val="24"/>
          <w:szCs w:val="24"/>
        </w:rPr>
        <w:t xml:space="preserve">  бухгалтерского учета для организаций государственного сектора «Отчет о движении денежных средств», утвержденным приказом Минфина России  №278н от 30.12.2017 г.</w:t>
      </w:r>
    </w:p>
    <w:p w:rsidR="004525E1" w:rsidRPr="00FD72C1" w:rsidRDefault="004525E1" w:rsidP="004525E1">
      <w:pPr>
        <w:rPr>
          <w:rFonts w:ascii="Times New Roman" w:hAnsi="Times New Roman" w:cs="Times New Roman"/>
          <w:sz w:val="24"/>
          <w:szCs w:val="24"/>
        </w:rPr>
      </w:pPr>
      <w:r w:rsidRPr="00FD72C1">
        <w:rPr>
          <w:rFonts w:ascii="Times New Roman" w:hAnsi="Times New Roman" w:cs="Times New Roman"/>
          <w:sz w:val="24"/>
          <w:szCs w:val="24"/>
        </w:rPr>
        <w:t xml:space="preserve">- </w:t>
      </w:r>
      <w:r w:rsidRPr="00FD72C1">
        <w:rPr>
          <w:rFonts w:ascii="Times New Roman" w:hAnsi="Times New Roman" w:cs="Times New Roman"/>
          <w:b/>
          <w:sz w:val="24"/>
          <w:szCs w:val="24"/>
        </w:rPr>
        <w:t>Федеральным стандартом</w:t>
      </w:r>
      <w:r w:rsidRPr="00FD72C1">
        <w:rPr>
          <w:rFonts w:ascii="Times New Roman" w:hAnsi="Times New Roman" w:cs="Times New Roman"/>
          <w:sz w:val="24"/>
          <w:szCs w:val="24"/>
        </w:rPr>
        <w:t xml:space="preserve">  бухгалтерского учета для организаций государственного сектора «Доходы», утвержденным приказом Минфина России  №32н от 27.02.2018 г.</w:t>
      </w:r>
    </w:p>
    <w:p w:rsidR="004525E1" w:rsidRPr="00FD72C1" w:rsidRDefault="004525E1" w:rsidP="004525E1">
      <w:pPr>
        <w:rPr>
          <w:rFonts w:ascii="Times New Roman" w:hAnsi="Times New Roman" w:cs="Times New Roman"/>
          <w:sz w:val="24"/>
          <w:szCs w:val="24"/>
        </w:rPr>
      </w:pPr>
      <w:r w:rsidRPr="00FD72C1">
        <w:rPr>
          <w:rFonts w:ascii="Times New Roman" w:hAnsi="Times New Roman" w:cs="Times New Roman"/>
          <w:sz w:val="24"/>
          <w:szCs w:val="24"/>
        </w:rPr>
        <w:t xml:space="preserve">- </w:t>
      </w:r>
      <w:r w:rsidRPr="00FD72C1">
        <w:rPr>
          <w:rFonts w:ascii="Times New Roman" w:hAnsi="Times New Roman" w:cs="Times New Roman"/>
          <w:b/>
          <w:sz w:val="24"/>
          <w:szCs w:val="24"/>
        </w:rPr>
        <w:t>Федеральным стандартом</w:t>
      </w:r>
      <w:r w:rsidRPr="00FD72C1">
        <w:rPr>
          <w:rFonts w:ascii="Times New Roman" w:hAnsi="Times New Roman" w:cs="Times New Roman"/>
          <w:sz w:val="24"/>
          <w:szCs w:val="24"/>
        </w:rPr>
        <w:t xml:space="preserve">  бухгалтерского учета для организаций государственного сектора «Влияние изменений курсов иностранных валют», утвержденным приказом Минфина России  №122н от 30.05.2018 г.</w:t>
      </w:r>
    </w:p>
    <w:p w:rsidR="00B049FB" w:rsidRPr="00FD72C1" w:rsidRDefault="00B049FB" w:rsidP="00B049FB">
      <w:pPr>
        <w:rPr>
          <w:rFonts w:ascii="Times New Roman" w:hAnsi="Times New Roman" w:cs="Times New Roman"/>
          <w:sz w:val="24"/>
          <w:szCs w:val="24"/>
        </w:rPr>
      </w:pPr>
      <w:r w:rsidRPr="00FD72C1">
        <w:rPr>
          <w:rFonts w:ascii="Times New Roman" w:hAnsi="Times New Roman" w:cs="Times New Roman"/>
          <w:sz w:val="24"/>
          <w:szCs w:val="24"/>
        </w:rPr>
        <w:t>Дополнить в приложении №1 к учетной политике для целей бухгалтерского учета (редакция с 2018 года)</w:t>
      </w:r>
    </w:p>
    <w:tbl>
      <w:tblPr>
        <w:tblW w:w="98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960"/>
        <w:gridCol w:w="960"/>
        <w:gridCol w:w="3520"/>
        <w:gridCol w:w="3480"/>
      </w:tblGrid>
      <w:tr w:rsidR="00B049FB" w:rsidRPr="005541CF" w:rsidTr="00E064A9">
        <w:trPr>
          <w:trHeight w:val="615"/>
        </w:trPr>
        <w:tc>
          <w:tcPr>
            <w:tcW w:w="960" w:type="dxa"/>
            <w:shd w:val="clear" w:color="auto" w:fill="auto"/>
            <w:hideMark/>
          </w:tcPr>
          <w:p w:rsidR="00B049FB" w:rsidRPr="005541CF" w:rsidRDefault="00B049FB" w:rsidP="00E06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302</w:t>
            </w:r>
          </w:p>
        </w:tc>
        <w:tc>
          <w:tcPr>
            <w:tcW w:w="960" w:type="dxa"/>
            <w:shd w:val="clear" w:color="auto" w:fill="auto"/>
            <w:hideMark/>
          </w:tcPr>
          <w:p w:rsidR="00B049FB" w:rsidRPr="005541CF" w:rsidRDefault="00B049FB" w:rsidP="00E06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shd w:val="clear" w:color="auto" w:fill="auto"/>
            <w:hideMark/>
          </w:tcPr>
          <w:p w:rsidR="00B049FB" w:rsidRPr="005541CF" w:rsidRDefault="00B049FB" w:rsidP="00E06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520" w:type="dxa"/>
            <w:shd w:val="clear" w:color="auto" w:fill="auto"/>
            <w:hideMark/>
          </w:tcPr>
          <w:p w:rsidR="00B049FB" w:rsidRPr="005541CF" w:rsidRDefault="00B049FB" w:rsidP="00E06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shd w:val="clear" w:color="auto" w:fill="auto"/>
            <w:hideMark/>
          </w:tcPr>
          <w:p w:rsidR="00B049FB" w:rsidRPr="005541CF" w:rsidRDefault="00B049FB" w:rsidP="00E064A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541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Расчеты дебиторской задолженности по доходам по условным арендным платежам</w:t>
            </w:r>
          </w:p>
        </w:tc>
      </w:tr>
      <w:tr w:rsidR="00B049FB" w:rsidRPr="005541CF" w:rsidTr="00E064A9">
        <w:trPr>
          <w:trHeight w:val="615"/>
        </w:trPr>
        <w:tc>
          <w:tcPr>
            <w:tcW w:w="960" w:type="dxa"/>
            <w:shd w:val="clear" w:color="auto" w:fill="auto"/>
            <w:hideMark/>
          </w:tcPr>
          <w:p w:rsidR="00B049FB" w:rsidRDefault="00B049FB" w:rsidP="00E06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302</w:t>
            </w:r>
          </w:p>
        </w:tc>
        <w:tc>
          <w:tcPr>
            <w:tcW w:w="960" w:type="dxa"/>
            <w:shd w:val="clear" w:color="auto" w:fill="auto"/>
            <w:hideMark/>
          </w:tcPr>
          <w:p w:rsidR="00B049FB" w:rsidRDefault="00B049FB" w:rsidP="00E06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shd w:val="clear" w:color="auto" w:fill="auto"/>
            <w:hideMark/>
          </w:tcPr>
          <w:p w:rsidR="00B049FB" w:rsidRDefault="00B049FB" w:rsidP="00E06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520" w:type="dxa"/>
            <w:shd w:val="clear" w:color="auto" w:fill="auto"/>
            <w:hideMark/>
          </w:tcPr>
          <w:p w:rsidR="00B049FB" w:rsidRPr="005541CF" w:rsidRDefault="00B049FB" w:rsidP="00E06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shd w:val="clear" w:color="auto" w:fill="auto"/>
            <w:hideMark/>
          </w:tcPr>
          <w:p w:rsidR="00B049FB" w:rsidRPr="005541CF" w:rsidRDefault="00B049FB" w:rsidP="00E064A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A372C">
              <w:rPr>
                <w:rFonts w:ascii="Calibri" w:eastAsia="Times New Roman" w:hAnsi="Calibri" w:cs="Times New Roman"/>
                <w:color w:val="000000"/>
                <w:lang w:eastAsia="ru-RU"/>
              </w:rPr>
              <w:t>Расчеты по иным расходам текущего характера организациям</w:t>
            </w:r>
          </w:p>
        </w:tc>
      </w:tr>
      <w:tr w:rsidR="00B049FB" w:rsidRPr="005541CF" w:rsidTr="00E064A9">
        <w:trPr>
          <w:trHeight w:val="615"/>
        </w:trPr>
        <w:tc>
          <w:tcPr>
            <w:tcW w:w="960" w:type="dxa"/>
            <w:shd w:val="clear" w:color="auto" w:fill="auto"/>
            <w:hideMark/>
          </w:tcPr>
          <w:p w:rsidR="00B049FB" w:rsidRDefault="00B049FB" w:rsidP="00E06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304</w:t>
            </w:r>
          </w:p>
        </w:tc>
        <w:tc>
          <w:tcPr>
            <w:tcW w:w="960" w:type="dxa"/>
            <w:shd w:val="clear" w:color="auto" w:fill="auto"/>
            <w:hideMark/>
          </w:tcPr>
          <w:p w:rsidR="00B049FB" w:rsidRDefault="00B049FB" w:rsidP="00E06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shd w:val="clear" w:color="auto" w:fill="auto"/>
            <w:hideMark/>
          </w:tcPr>
          <w:p w:rsidR="00B049FB" w:rsidRDefault="00B049FB" w:rsidP="00E06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520" w:type="dxa"/>
            <w:shd w:val="clear" w:color="auto" w:fill="auto"/>
            <w:hideMark/>
          </w:tcPr>
          <w:p w:rsidR="00B049FB" w:rsidRPr="005541CF" w:rsidRDefault="00B049FB" w:rsidP="00E06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shd w:val="clear" w:color="auto" w:fill="auto"/>
            <w:hideMark/>
          </w:tcPr>
          <w:p w:rsidR="00B049FB" w:rsidRPr="005541CF" w:rsidRDefault="00B049FB" w:rsidP="00E064A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Иные расчеты года, предшествующего отчетному году</w:t>
            </w:r>
          </w:p>
        </w:tc>
      </w:tr>
      <w:tr w:rsidR="00B049FB" w:rsidRPr="005541CF" w:rsidTr="00E064A9">
        <w:trPr>
          <w:trHeight w:val="615"/>
        </w:trPr>
        <w:tc>
          <w:tcPr>
            <w:tcW w:w="960" w:type="dxa"/>
            <w:shd w:val="clear" w:color="auto" w:fill="auto"/>
            <w:hideMark/>
          </w:tcPr>
          <w:p w:rsidR="00B049FB" w:rsidRDefault="00B049FB" w:rsidP="00E06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304</w:t>
            </w:r>
          </w:p>
        </w:tc>
        <w:tc>
          <w:tcPr>
            <w:tcW w:w="960" w:type="dxa"/>
            <w:shd w:val="clear" w:color="auto" w:fill="auto"/>
            <w:hideMark/>
          </w:tcPr>
          <w:p w:rsidR="00B049FB" w:rsidRDefault="00B049FB" w:rsidP="00E06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shd w:val="clear" w:color="auto" w:fill="auto"/>
            <w:hideMark/>
          </w:tcPr>
          <w:p w:rsidR="00B049FB" w:rsidRDefault="00B049FB" w:rsidP="00E06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520" w:type="dxa"/>
            <w:shd w:val="clear" w:color="auto" w:fill="auto"/>
            <w:hideMark/>
          </w:tcPr>
          <w:p w:rsidR="00B049FB" w:rsidRPr="005541CF" w:rsidRDefault="00B049FB" w:rsidP="00E06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480" w:type="dxa"/>
            <w:shd w:val="clear" w:color="auto" w:fill="auto"/>
            <w:hideMark/>
          </w:tcPr>
          <w:p w:rsidR="00B049FB" w:rsidRDefault="00B049FB" w:rsidP="00E064A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Иные расчеты прошлых лет</w:t>
            </w:r>
          </w:p>
        </w:tc>
      </w:tr>
    </w:tbl>
    <w:p w:rsidR="005541CF" w:rsidRDefault="005541CF" w:rsidP="004525E1">
      <w:pPr>
        <w:rPr>
          <w:rFonts w:ascii="Times New Roman" w:hAnsi="Times New Roman" w:cs="Times New Roman"/>
          <w:sz w:val="28"/>
          <w:szCs w:val="28"/>
        </w:rPr>
      </w:pPr>
    </w:p>
    <w:p w:rsidR="004525E1" w:rsidRPr="002B1B97" w:rsidRDefault="002B1B97" w:rsidP="004525E1">
      <w:pPr>
        <w:rPr>
          <w:rFonts w:ascii="Times New Roman" w:hAnsi="Times New Roman" w:cs="Times New Roman"/>
          <w:sz w:val="24"/>
          <w:szCs w:val="24"/>
        </w:rPr>
      </w:pPr>
      <w:r w:rsidRPr="002B1B97">
        <w:rPr>
          <w:rFonts w:ascii="Times New Roman" w:hAnsi="Times New Roman" w:cs="Times New Roman"/>
          <w:sz w:val="24"/>
          <w:szCs w:val="24"/>
        </w:rPr>
        <w:t>Дополнить пункт 1.2.:</w:t>
      </w:r>
    </w:p>
    <w:p w:rsidR="002B1B97" w:rsidRPr="002B1B97" w:rsidRDefault="002B1B97" w:rsidP="004525E1">
      <w:pPr>
        <w:rPr>
          <w:rFonts w:ascii="Times New Roman" w:hAnsi="Times New Roman" w:cs="Times New Roman"/>
          <w:sz w:val="24"/>
          <w:szCs w:val="24"/>
        </w:rPr>
      </w:pPr>
      <w:r w:rsidRPr="002B1B97">
        <w:rPr>
          <w:rFonts w:ascii="Times New Roman" w:hAnsi="Times New Roman" w:cs="Times New Roman"/>
          <w:sz w:val="24"/>
          <w:szCs w:val="24"/>
        </w:rPr>
        <w:t>«Учреждение  публикует основные положения учетной политики на своем официальном сайте путем размещения копий документов учетной политики»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25E1" w:rsidRDefault="004525E1"/>
    <w:p w:rsidR="00904E22" w:rsidRDefault="00904E22"/>
    <w:p w:rsidR="00864759" w:rsidRPr="00864759" w:rsidRDefault="00864759" w:rsidP="0086475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75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На основании НК РФ ст. 374 внести изменения в п.11.3:</w:t>
      </w:r>
    </w:p>
    <w:p w:rsidR="00864759" w:rsidRPr="00864759" w:rsidRDefault="00864759" w:rsidP="0086475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864759">
        <w:rPr>
          <w:rFonts w:ascii="Times New Roman" w:hAnsi="Times New Roman" w:cs="Times New Roman"/>
          <w:color w:val="000000" w:themeColor="text1"/>
          <w:sz w:val="24"/>
          <w:szCs w:val="24"/>
        </w:rPr>
        <w:t>-объектами налогообложения для российских организаций признается недвижимое имущество (в том числе, переданное во временное владение, в пользование, распоряжение, доверительное управление, внесенное в совместную деятельность или полученное по концессионному соглашению), учитываемое на балансе в качестве объектов основных средств в порядке, установленном для ведения бухгалтерского учета, если иное не предусмотрено статьями 378, 378.1 и 378.2 НК РФ (в ред. ФЗ от 30.06.2008</w:t>
      </w:r>
      <w:proofErr w:type="gramEnd"/>
      <w:r w:rsidRPr="008647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proofErr w:type="gramStart"/>
      <w:r w:rsidRPr="00864759">
        <w:rPr>
          <w:rFonts w:ascii="Times New Roman" w:hAnsi="Times New Roman" w:cs="Times New Roman"/>
          <w:color w:val="000000" w:themeColor="text1"/>
          <w:sz w:val="24"/>
          <w:szCs w:val="24"/>
        </w:rPr>
        <w:t>108-ФЗ, от 28.11.2009 № 283-ФЗ, от 02.04.2014 № 52-ФЗ, от 03.08.2018 №302-ФЗ)</w:t>
      </w:r>
      <w:proofErr w:type="gramEnd"/>
    </w:p>
    <w:p w:rsidR="00864759" w:rsidRDefault="00864759" w:rsidP="00904E22">
      <w:pPr>
        <w:rPr>
          <w:rFonts w:ascii="Times New Roman" w:hAnsi="Times New Roman" w:cs="Times New Roman"/>
          <w:sz w:val="24"/>
          <w:szCs w:val="24"/>
        </w:rPr>
      </w:pPr>
    </w:p>
    <w:p w:rsidR="00864759" w:rsidRDefault="00864759" w:rsidP="00904E22">
      <w:pPr>
        <w:rPr>
          <w:rFonts w:ascii="Times New Roman" w:hAnsi="Times New Roman" w:cs="Times New Roman"/>
          <w:sz w:val="24"/>
          <w:szCs w:val="24"/>
        </w:rPr>
      </w:pPr>
    </w:p>
    <w:p w:rsidR="00E064A9" w:rsidRDefault="00E064A9" w:rsidP="00904E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Дополнить пункт 8 подпунктом 8.7:</w:t>
      </w:r>
    </w:p>
    <w:p w:rsidR="00F755AA" w:rsidRDefault="00E064A9" w:rsidP="00904E2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755AA">
        <w:rPr>
          <w:rFonts w:ascii="Times New Roman" w:hAnsi="Times New Roman" w:cs="Times New Roman"/>
          <w:sz w:val="24"/>
          <w:szCs w:val="24"/>
        </w:rPr>
        <w:t xml:space="preserve">Согласно Трехстороннего Соглашения производится </w:t>
      </w:r>
      <w:r w:rsidR="0057070F">
        <w:rPr>
          <w:rFonts w:ascii="Times New Roman" w:hAnsi="Times New Roman" w:cs="Times New Roman"/>
          <w:sz w:val="24"/>
          <w:szCs w:val="24"/>
        </w:rPr>
        <w:t>выдача единовременной материальной помощи неработающим пенсионерам учреждения, вышедших на пенсию из данного учреждения, на основании списков ветеранов учреждения, утвержденных руководителем учреждения, согласованных с Советом ветеранов, не менее 1 раза в год  в размере 1000 рублей на одного пенсионера за счет местного бюджета производится на основании расчетно-платежной ведомости (</w:t>
      </w:r>
      <w:r w:rsidR="00F755AA">
        <w:rPr>
          <w:rFonts w:ascii="Times New Roman" w:hAnsi="Times New Roman" w:cs="Times New Roman"/>
          <w:sz w:val="24"/>
          <w:szCs w:val="24"/>
        </w:rPr>
        <w:t>0504403</w:t>
      </w:r>
      <w:r w:rsidR="0057070F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="0057070F">
        <w:rPr>
          <w:rFonts w:ascii="Times New Roman" w:hAnsi="Times New Roman" w:cs="Times New Roman"/>
          <w:sz w:val="24"/>
          <w:szCs w:val="24"/>
        </w:rPr>
        <w:t xml:space="preserve"> </w:t>
      </w:r>
      <w:r w:rsidR="00864759">
        <w:rPr>
          <w:rFonts w:ascii="Times New Roman" w:hAnsi="Times New Roman" w:cs="Times New Roman"/>
          <w:sz w:val="24"/>
          <w:szCs w:val="24"/>
        </w:rPr>
        <w:t>В последний день выдачи наличных денежных средств, предназначенных для выплаты материальной помощи, кассир в расчетно-платежной ведомости делает запись «не выдано» напротив фамилий и инициалов неработающих пенсионеров, которым не проведена выдача наличных денежных средств.</w:t>
      </w:r>
    </w:p>
    <w:p w:rsidR="00E064A9" w:rsidRDefault="00E064A9" w:rsidP="00904E22"/>
    <w:sectPr w:rsidR="00E064A9" w:rsidSect="00806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759" w:rsidRDefault="00864759" w:rsidP="00864759">
      <w:pPr>
        <w:spacing w:after="0" w:line="240" w:lineRule="auto"/>
      </w:pPr>
      <w:r>
        <w:separator/>
      </w:r>
    </w:p>
  </w:endnote>
  <w:endnote w:type="continuationSeparator" w:id="0">
    <w:p w:rsidR="00864759" w:rsidRDefault="00864759" w:rsidP="00864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759" w:rsidRDefault="00864759" w:rsidP="00864759">
      <w:pPr>
        <w:spacing w:after="0" w:line="240" w:lineRule="auto"/>
      </w:pPr>
      <w:r>
        <w:separator/>
      </w:r>
    </w:p>
  </w:footnote>
  <w:footnote w:type="continuationSeparator" w:id="0">
    <w:p w:rsidR="00864759" w:rsidRDefault="00864759" w:rsidP="008647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25E1"/>
    <w:rsid w:val="00062EE7"/>
    <w:rsid w:val="0017492C"/>
    <w:rsid w:val="001D3CF5"/>
    <w:rsid w:val="00227418"/>
    <w:rsid w:val="002B1B97"/>
    <w:rsid w:val="002D61FC"/>
    <w:rsid w:val="00325AC6"/>
    <w:rsid w:val="00392C5A"/>
    <w:rsid w:val="004525E1"/>
    <w:rsid w:val="005541CF"/>
    <w:rsid w:val="0057070F"/>
    <w:rsid w:val="00627EF0"/>
    <w:rsid w:val="00687E8B"/>
    <w:rsid w:val="00806EBE"/>
    <w:rsid w:val="00864759"/>
    <w:rsid w:val="008B7FF3"/>
    <w:rsid w:val="00904E22"/>
    <w:rsid w:val="00944596"/>
    <w:rsid w:val="00954C6C"/>
    <w:rsid w:val="00B049FB"/>
    <w:rsid w:val="00E064A9"/>
    <w:rsid w:val="00E37B1A"/>
    <w:rsid w:val="00E82D3A"/>
    <w:rsid w:val="00F755AA"/>
    <w:rsid w:val="00FD7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E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64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64759"/>
  </w:style>
  <w:style w:type="paragraph" w:styleId="a5">
    <w:name w:val="footer"/>
    <w:basedOn w:val="a"/>
    <w:link w:val="a6"/>
    <w:uiPriority w:val="99"/>
    <w:semiHidden/>
    <w:unhideWhenUsed/>
    <w:rsid w:val="00864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647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Надоршина Татьяна Александровна</dc:creator>
  <cp:keywords/>
  <dc:description/>
  <cp:lastModifiedBy>Надоршина Татьяна Александровна</cp:lastModifiedBy>
  <cp:revision>9</cp:revision>
  <cp:lastPrinted>2019-05-30T08:52:00Z</cp:lastPrinted>
  <dcterms:created xsi:type="dcterms:W3CDTF">2019-03-04T10:39:00Z</dcterms:created>
  <dcterms:modified xsi:type="dcterms:W3CDTF">2019-05-31T09:55:00Z</dcterms:modified>
</cp:coreProperties>
</file>