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63" w:rsidRDefault="00AE20C5" w:rsidP="00AE20C5">
      <w:pPr>
        <w:pStyle w:val="a3"/>
        <w:rPr>
          <w:b/>
          <w:kern w:val="36"/>
          <w:sz w:val="28"/>
          <w:szCs w:val="28"/>
          <w:lang w:eastAsia="ru-RU"/>
        </w:rPr>
      </w:pPr>
      <w:r>
        <w:rPr>
          <w:b/>
          <w:kern w:val="36"/>
          <w:sz w:val="28"/>
          <w:szCs w:val="28"/>
          <w:lang w:eastAsia="ru-RU"/>
        </w:rPr>
        <w:t xml:space="preserve">                               </w:t>
      </w:r>
    </w:p>
    <w:p w:rsidR="00AE20C5" w:rsidRPr="00504F1F" w:rsidRDefault="002F6F63" w:rsidP="00AE20C5">
      <w:pPr>
        <w:pStyle w:val="a3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504F1F">
        <w:rPr>
          <w:b/>
          <w:color w:val="0070C0"/>
          <w:kern w:val="36"/>
          <w:sz w:val="28"/>
          <w:szCs w:val="28"/>
          <w:lang w:eastAsia="ru-RU"/>
        </w:rPr>
        <w:t xml:space="preserve">                               </w:t>
      </w:r>
      <w:r w:rsidR="00AE20C5" w:rsidRPr="00504F1F">
        <w:rPr>
          <w:b/>
          <w:color w:val="0070C0"/>
          <w:kern w:val="36"/>
          <w:sz w:val="28"/>
          <w:szCs w:val="28"/>
          <w:lang w:eastAsia="ru-RU"/>
        </w:rPr>
        <w:t xml:space="preserve"> </w:t>
      </w:r>
      <w:r w:rsidR="00AE20C5" w:rsidRPr="00504F1F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Знай правила пожарной безопасности!</w:t>
      </w:r>
    </w:p>
    <w:tbl>
      <w:tblPr>
        <w:tblW w:w="0" w:type="auto"/>
        <w:tblCellSpacing w:w="15" w:type="dxa"/>
        <w:tblBorders>
          <w:top w:val="single" w:sz="6" w:space="0" w:color="CCCCCC"/>
        </w:tblBorders>
        <w:tblCellMar>
          <w:bottom w:w="75" w:type="dxa"/>
        </w:tblCellMar>
        <w:tblLook w:val="04A0"/>
      </w:tblPr>
      <w:tblGrid>
        <w:gridCol w:w="96"/>
      </w:tblGrid>
      <w:tr w:rsidR="00AE20C5" w:rsidRPr="00504F1F" w:rsidTr="00AE20C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E20C5" w:rsidRPr="00504F1F" w:rsidRDefault="00AE20C5">
            <w:pPr>
              <w:rPr>
                <w:b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AE20C5" w:rsidRPr="00504F1F" w:rsidRDefault="00AE20C5" w:rsidP="00AE20C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b/>
          <w:sz w:val="28"/>
          <w:szCs w:val="28"/>
          <w:lang w:eastAsia="ru-RU"/>
        </w:rPr>
        <w:t>Не забывайте:</w:t>
      </w:r>
    </w:p>
    <w:p w:rsidR="002F6F63" w:rsidRPr="00504F1F" w:rsidRDefault="002F6F63" w:rsidP="00AE20C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6F63" w:rsidRPr="00504F1F" w:rsidRDefault="002F6F63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504F1F" w:rsidRPr="00504F1F">
        <w:rPr>
          <w:rFonts w:ascii="Times New Roman" w:hAnsi="Times New Roman" w:cs="Times New Roman"/>
          <w:sz w:val="28"/>
          <w:szCs w:val="28"/>
          <w:lang w:eastAsia="ru-RU"/>
        </w:rPr>
        <w:t>Играть со спичками, свечами</w:t>
      </w:r>
      <w:r w:rsidRPr="00504F1F">
        <w:rPr>
          <w:rFonts w:ascii="Times New Roman" w:hAnsi="Times New Roman" w:cs="Times New Roman"/>
          <w:sz w:val="28"/>
          <w:szCs w:val="28"/>
          <w:lang w:eastAsia="ru-RU"/>
        </w:rPr>
        <w:t>, зажигалками</w:t>
      </w:r>
      <w:r w:rsidR="00504F1F" w:rsidRPr="00504F1F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04F1F">
        <w:rPr>
          <w:rFonts w:ascii="Times New Roman" w:hAnsi="Times New Roman" w:cs="Times New Roman"/>
          <w:sz w:val="28"/>
          <w:szCs w:val="28"/>
          <w:lang w:eastAsia="ru-RU"/>
        </w:rPr>
        <w:t xml:space="preserve"> нельзя.</w:t>
      </w:r>
    </w:p>
    <w:p w:rsidR="002F6F63" w:rsidRPr="00504F1F" w:rsidRDefault="002F6F63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6F63" w:rsidRPr="00504F1F" w:rsidRDefault="002F6F63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sz w:val="28"/>
          <w:szCs w:val="28"/>
          <w:lang w:eastAsia="ru-RU"/>
        </w:rPr>
        <w:t>- Зажигать самостоятельно газовую плиту</w:t>
      </w:r>
      <w:r w:rsidR="00504F1F" w:rsidRPr="00504F1F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04F1F">
        <w:rPr>
          <w:rFonts w:ascii="Times New Roman" w:hAnsi="Times New Roman" w:cs="Times New Roman"/>
          <w:sz w:val="28"/>
          <w:szCs w:val="28"/>
          <w:lang w:eastAsia="ru-RU"/>
        </w:rPr>
        <w:t xml:space="preserve"> нельзя.</w:t>
      </w:r>
    </w:p>
    <w:p w:rsidR="00AE20C5" w:rsidRPr="00504F1F" w:rsidRDefault="00AE20C5" w:rsidP="00AE20C5">
      <w:pPr>
        <w:pStyle w:val="a3"/>
        <w:rPr>
          <w:sz w:val="28"/>
          <w:szCs w:val="28"/>
          <w:lang w:eastAsia="ru-RU"/>
        </w:rPr>
      </w:pPr>
    </w:p>
    <w:p w:rsidR="00AE20C5" w:rsidRPr="00504F1F" w:rsidRDefault="002F6F63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sz w:val="28"/>
          <w:szCs w:val="28"/>
          <w:lang w:eastAsia="ru-RU"/>
        </w:rPr>
        <w:t xml:space="preserve">- Оставлять без присмотра чайник, кастрюлю, сковороду на включенной </w:t>
      </w:r>
      <w:r w:rsidR="00504F1F" w:rsidRPr="00504F1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04F1F">
        <w:rPr>
          <w:rFonts w:ascii="Times New Roman" w:hAnsi="Times New Roman" w:cs="Times New Roman"/>
          <w:sz w:val="28"/>
          <w:szCs w:val="28"/>
          <w:lang w:eastAsia="ru-RU"/>
        </w:rPr>
        <w:t>электрической и</w:t>
      </w:r>
      <w:r w:rsidR="00504F1F" w:rsidRPr="00504F1F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504F1F">
        <w:rPr>
          <w:rFonts w:ascii="Times New Roman" w:hAnsi="Times New Roman" w:cs="Times New Roman"/>
          <w:sz w:val="28"/>
          <w:szCs w:val="28"/>
          <w:lang w:eastAsia="ru-RU"/>
        </w:rPr>
        <w:t xml:space="preserve"> газовой</w:t>
      </w:r>
      <w:r w:rsidR="00504F1F" w:rsidRPr="00504F1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04F1F">
        <w:rPr>
          <w:rFonts w:ascii="Times New Roman" w:hAnsi="Times New Roman" w:cs="Times New Roman"/>
          <w:sz w:val="28"/>
          <w:szCs w:val="28"/>
          <w:lang w:eastAsia="ru-RU"/>
        </w:rPr>
        <w:t>плите опасно.</w:t>
      </w:r>
      <w:bookmarkStart w:id="0" w:name="_GoBack"/>
      <w:bookmarkEnd w:id="0"/>
      <w:r w:rsidRPr="00504F1F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AE20C5" w:rsidRPr="00504F1F" w:rsidRDefault="00AE20C5" w:rsidP="00AE20C5">
      <w:pPr>
        <w:pStyle w:val="a3"/>
        <w:rPr>
          <w:sz w:val="28"/>
          <w:szCs w:val="28"/>
          <w:lang w:eastAsia="ru-RU"/>
        </w:rPr>
      </w:pPr>
    </w:p>
    <w:p w:rsidR="00AE20C5" w:rsidRPr="00504F1F" w:rsidRDefault="002F6F63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sz w:val="28"/>
          <w:szCs w:val="28"/>
          <w:lang w:eastAsia="ru-RU"/>
        </w:rPr>
        <w:t>- Нельзя пользоваться неисправными электроприборами</w:t>
      </w:r>
      <w:r w:rsidR="00AE20C5" w:rsidRPr="00504F1F">
        <w:rPr>
          <w:rFonts w:ascii="Times New Roman" w:hAnsi="Times New Roman" w:cs="Times New Roman"/>
          <w:sz w:val="28"/>
          <w:szCs w:val="28"/>
          <w:lang w:eastAsia="ru-RU"/>
        </w:rPr>
        <w:t>. Это опасно для жизни.</w:t>
      </w:r>
    </w:p>
    <w:p w:rsidR="002F6F63" w:rsidRPr="00504F1F" w:rsidRDefault="002F6F63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6F63" w:rsidRPr="00504F1F" w:rsidRDefault="002F6F63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sz w:val="28"/>
          <w:szCs w:val="28"/>
          <w:lang w:eastAsia="ru-RU"/>
        </w:rPr>
        <w:t>- Уходя из дома, выключайте свет и электроприборы.</w:t>
      </w:r>
    </w:p>
    <w:p w:rsidR="002F6F63" w:rsidRPr="00504F1F" w:rsidRDefault="002F6F63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0C5" w:rsidRPr="00504F1F" w:rsidRDefault="00AE20C5" w:rsidP="00AE20C5">
      <w:pPr>
        <w:pStyle w:val="a3"/>
        <w:rPr>
          <w:sz w:val="28"/>
          <w:szCs w:val="28"/>
          <w:lang w:eastAsia="ru-RU"/>
        </w:rPr>
      </w:pPr>
    </w:p>
    <w:p w:rsidR="00AE20C5" w:rsidRPr="00504F1F" w:rsidRDefault="00AE20C5" w:rsidP="00AE20C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b/>
          <w:sz w:val="28"/>
          <w:szCs w:val="28"/>
          <w:lang w:eastAsia="ru-RU"/>
        </w:rPr>
        <w:t>В случае возникновения пожара, если рядом нет взрослых,  нужно действовать так:</w:t>
      </w:r>
    </w:p>
    <w:p w:rsidR="00AE20C5" w:rsidRPr="00504F1F" w:rsidRDefault="00AE20C5" w:rsidP="00AE20C5">
      <w:pPr>
        <w:pStyle w:val="a3"/>
        <w:rPr>
          <w:sz w:val="28"/>
          <w:szCs w:val="28"/>
          <w:lang w:eastAsia="ru-RU"/>
        </w:rPr>
      </w:pPr>
    </w:p>
    <w:p w:rsidR="00AE20C5" w:rsidRPr="00504F1F" w:rsidRDefault="00AE20C5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sz w:val="28"/>
          <w:szCs w:val="28"/>
          <w:lang w:eastAsia="ru-RU"/>
        </w:rPr>
        <w:t>- Обнаружив пожар, позвонить по телефону 01</w:t>
      </w:r>
      <w:r w:rsidR="00504F1F" w:rsidRPr="00504F1F">
        <w:rPr>
          <w:rFonts w:ascii="Times New Roman" w:hAnsi="Times New Roman" w:cs="Times New Roman"/>
          <w:sz w:val="28"/>
          <w:szCs w:val="28"/>
          <w:lang w:eastAsia="ru-RU"/>
        </w:rPr>
        <w:t>, 101 или 112 сообщить адрес, что и где горит, фамилию.</w:t>
      </w:r>
    </w:p>
    <w:p w:rsidR="00AE20C5" w:rsidRPr="00504F1F" w:rsidRDefault="00AE20C5" w:rsidP="00AE20C5">
      <w:pPr>
        <w:pStyle w:val="a3"/>
        <w:rPr>
          <w:sz w:val="28"/>
          <w:szCs w:val="28"/>
          <w:lang w:eastAsia="ru-RU"/>
        </w:rPr>
      </w:pPr>
    </w:p>
    <w:p w:rsidR="00AE20C5" w:rsidRPr="00504F1F" w:rsidRDefault="00AE20C5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sz w:val="28"/>
          <w:szCs w:val="28"/>
          <w:lang w:eastAsia="ru-RU"/>
        </w:rPr>
        <w:t>- Предупредить о пожаре соседей, если необходимо, они помогут тебе вызвать пожарных.</w:t>
      </w:r>
    </w:p>
    <w:p w:rsidR="00AE20C5" w:rsidRPr="00504F1F" w:rsidRDefault="00AE20C5" w:rsidP="00AE20C5">
      <w:pPr>
        <w:pStyle w:val="a3"/>
        <w:rPr>
          <w:sz w:val="28"/>
          <w:szCs w:val="28"/>
          <w:lang w:eastAsia="ru-RU"/>
        </w:rPr>
      </w:pPr>
    </w:p>
    <w:p w:rsidR="00AE20C5" w:rsidRPr="00504F1F" w:rsidRDefault="00AE20C5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sz w:val="28"/>
          <w:szCs w:val="28"/>
          <w:lang w:eastAsia="ru-RU"/>
        </w:rPr>
        <w:t>- Нельзя прятаться под кровать, в шкаф, под ванну, а постараться убежать из квартиры.</w:t>
      </w:r>
    </w:p>
    <w:p w:rsidR="00AE20C5" w:rsidRPr="00504F1F" w:rsidRDefault="00AE20C5" w:rsidP="00AE20C5">
      <w:pPr>
        <w:pStyle w:val="a3"/>
        <w:rPr>
          <w:sz w:val="28"/>
          <w:szCs w:val="28"/>
          <w:lang w:eastAsia="ru-RU"/>
        </w:rPr>
      </w:pPr>
    </w:p>
    <w:p w:rsidR="00AE20C5" w:rsidRPr="00504F1F" w:rsidRDefault="00AE20C5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sz w:val="28"/>
          <w:szCs w:val="28"/>
          <w:lang w:eastAsia="ru-RU"/>
        </w:rPr>
        <w:t>-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AE20C5" w:rsidRPr="00504F1F" w:rsidRDefault="00AE20C5" w:rsidP="00AE20C5">
      <w:pPr>
        <w:pStyle w:val="a3"/>
        <w:rPr>
          <w:sz w:val="28"/>
          <w:szCs w:val="28"/>
          <w:lang w:eastAsia="ru-RU"/>
        </w:rPr>
      </w:pPr>
    </w:p>
    <w:p w:rsidR="00AE20C5" w:rsidRPr="00504F1F" w:rsidRDefault="00AE20C5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sz w:val="28"/>
          <w:szCs w:val="28"/>
          <w:lang w:eastAsia="ru-RU"/>
        </w:rPr>
        <w:t>- При пожаре в подъезде пользоваться лифтом запрещается. Он может отключиться.</w:t>
      </w:r>
    </w:p>
    <w:p w:rsidR="00AE20C5" w:rsidRPr="00504F1F" w:rsidRDefault="00AE20C5" w:rsidP="00AE20C5">
      <w:pPr>
        <w:pStyle w:val="a3"/>
        <w:rPr>
          <w:sz w:val="28"/>
          <w:szCs w:val="28"/>
          <w:lang w:eastAsia="ru-RU"/>
        </w:rPr>
      </w:pPr>
    </w:p>
    <w:p w:rsidR="00AE20C5" w:rsidRPr="00504F1F" w:rsidRDefault="00AE20C5" w:rsidP="00AE20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4F1F">
        <w:rPr>
          <w:rFonts w:ascii="Times New Roman" w:hAnsi="Times New Roman" w:cs="Times New Roman"/>
          <w:sz w:val="28"/>
          <w:szCs w:val="28"/>
          <w:lang w:eastAsia="ru-RU"/>
        </w:rPr>
        <w:t>- Ожидая приезда пожарных, сохранять спокойствие. Когда приедут пожарные, выполнять все их указания.</w:t>
      </w:r>
    </w:p>
    <w:p w:rsidR="00AE20C5" w:rsidRPr="00504F1F" w:rsidRDefault="00AE20C5" w:rsidP="00AE20C5">
      <w:pPr>
        <w:pStyle w:val="a3"/>
        <w:rPr>
          <w:sz w:val="28"/>
          <w:szCs w:val="28"/>
          <w:lang w:eastAsia="ru-RU"/>
        </w:rPr>
      </w:pPr>
    </w:p>
    <w:p w:rsidR="00AE20C5" w:rsidRDefault="00AE20C5" w:rsidP="00AE20C5">
      <w:pPr>
        <w:pStyle w:val="a3"/>
        <w:rPr>
          <w:sz w:val="18"/>
          <w:szCs w:val="18"/>
          <w:lang w:eastAsia="ru-RU"/>
        </w:rPr>
      </w:pPr>
    </w:p>
    <w:tbl>
      <w:tblPr>
        <w:tblW w:w="5000" w:type="pct"/>
        <w:tblCellSpacing w:w="15" w:type="dxa"/>
        <w:shd w:val="clear" w:color="auto" w:fill="FFFFFF"/>
        <w:tblLook w:val="04A0"/>
      </w:tblPr>
      <w:tblGrid>
        <w:gridCol w:w="9445"/>
      </w:tblGrid>
      <w:tr w:rsidR="00AE20C5" w:rsidTr="00AE20C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C5" w:rsidRDefault="00AE20C5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AE20C5" w:rsidRDefault="00AE20C5" w:rsidP="00AE20C5">
      <w:pPr>
        <w:pStyle w:val="a3"/>
        <w:rPr>
          <w:rFonts w:ascii="Times New Roman" w:hAnsi="Times New Roman" w:cs="Times New Roman"/>
          <w:vanish/>
          <w:lang w:eastAsia="ru-RU"/>
        </w:rPr>
      </w:pPr>
    </w:p>
    <w:p w:rsidR="00AE20C5" w:rsidRDefault="00AE20C5" w:rsidP="00AE20C5">
      <w:pPr>
        <w:pStyle w:val="a3"/>
      </w:pPr>
    </w:p>
    <w:p w:rsidR="00724370" w:rsidRDefault="00724370"/>
    <w:sectPr w:rsidR="00724370" w:rsidSect="0048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6E5"/>
    <w:rsid w:val="002F6F63"/>
    <w:rsid w:val="00485E19"/>
    <w:rsid w:val="00504F1F"/>
    <w:rsid w:val="00724370"/>
    <w:rsid w:val="009C46E5"/>
    <w:rsid w:val="00AE20C5"/>
    <w:rsid w:val="00AF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0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Лев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Лина</cp:lastModifiedBy>
  <cp:revision>3</cp:revision>
  <cp:lastPrinted>2020-03-02T18:43:00Z</cp:lastPrinted>
  <dcterms:created xsi:type="dcterms:W3CDTF">2020-03-02T04:50:00Z</dcterms:created>
  <dcterms:modified xsi:type="dcterms:W3CDTF">2020-03-02T18:44:00Z</dcterms:modified>
</cp:coreProperties>
</file>