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A7" w:rsidRDefault="00CF105F" w:rsidP="00CF105F">
      <w:pPr>
        <w:pStyle w:val="a3"/>
        <w:ind w:firstLine="708"/>
      </w:pPr>
      <w:r>
        <w:t>Норма действующего законодательства: «Образовательные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</w:t>
      </w:r>
      <w:bookmarkStart w:id="0" w:name="_GoBack"/>
      <w:bookmarkEnd w:id="0"/>
      <w:r>
        <w:t xml:space="preserve">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  <w:r w:rsidRPr="00CF105F">
        <w:rPr>
          <w:b/>
          <w:u w:val="single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r>
        <w:t>», гл.7, ст.64, п.2 Федерального закона от 29.12.2012 г. № 273-ФЗ «Об образовании в Российской Федерации»</w:t>
      </w:r>
    </w:p>
    <w:sectPr w:rsidR="0054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D2"/>
    <w:rsid w:val="00067DCB"/>
    <w:rsid w:val="000E08D2"/>
    <w:rsid w:val="002A4B8F"/>
    <w:rsid w:val="00431E4D"/>
    <w:rsid w:val="005418A7"/>
    <w:rsid w:val="00814189"/>
    <w:rsid w:val="00853FB9"/>
    <w:rsid w:val="00901CB5"/>
    <w:rsid w:val="00BA2CE0"/>
    <w:rsid w:val="00CF105F"/>
    <w:rsid w:val="00E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E756"/>
  <w15:chartTrackingRefBased/>
  <w15:docId w15:val="{A122AA88-6A96-441D-B502-AB72C0C2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вседневный"/>
    <w:link w:val="a4"/>
    <w:qFormat/>
    <w:rsid w:val="00BA2CE0"/>
    <w:rPr>
      <w:rFonts w:ascii="Liberation Serif" w:hAnsi="Liberation Serif"/>
      <w:sz w:val="28"/>
    </w:rPr>
  </w:style>
  <w:style w:type="character" w:customStyle="1" w:styleId="a4">
    <w:name w:val="повседневный Знак"/>
    <w:basedOn w:val="a0"/>
    <w:link w:val="a3"/>
    <w:rsid w:val="00BA2CE0"/>
    <w:rPr>
      <w:rFonts w:ascii="Liberation Serif" w:hAnsi="Liberation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2026-04-20T10:48:00Z</dcterms:created>
  <dcterms:modified xsi:type="dcterms:W3CDTF">2026-04-20T10:49:00Z</dcterms:modified>
</cp:coreProperties>
</file>