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8CD" w:rsidRPr="007578CD" w:rsidRDefault="007578CD" w:rsidP="007578C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578CD">
        <w:rPr>
          <w:rFonts w:ascii="Arial" w:hAnsi="Arial" w:cs="Arial"/>
          <w:b/>
          <w:bCs/>
        </w:rPr>
        <w:t xml:space="preserve">Муниципальное автономное дошкольное образовательное учреждение </w:t>
      </w:r>
    </w:p>
    <w:p w:rsidR="007578CD" w:rsidRPr="007578CD" w:rsidRDefault="007578CD" w:rsidP="007578C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578CD" w:rsidRPr="007578CD" w:rsidRDefault="000F28EA" w:rsidP="007578CD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Нижнетуринского городского</w:t>
      </w:r>
      <w:r w:rsidR="007578CD" w:rsidRPr="007578CD">
        <w:rPr>
          <w:rFonts w:ascii="Arial" w:hAnsi="Arial" w:cs="Arial"/>
          <w:b/>
          <w:bCs/>
        </w:rPr>
        <w:t xml:space="preserve">  округа</w:t>
      </w:r>
    </w:p>
    <w:p w:rsidR="007578CD" w:rsidRPr="007578CD" w:rsidRDefault="007578CD" w:rsidP="007578CD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578CD" w:rsidRPr="007578CD" w:rsidRDefault="007578CD" w:rsidP="007578C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578CD">
        <w:rPr>
          <w:rFonts w:ascii="Arial" w:hAnsi="Arial" w:cs="Arial"/>
          <w:b/>
          <w:bCs/>
        </w:rPr>
        <w:t>детский сад «Алёнушка»</w:t>
      </w:r>
    </w:p>
    <w:p w:rsidR="0056323A" w:rsidRPr="007578CD" w:rsidRDefault="0056323A" w:rsidP="003E0D3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578CD" w:rsidRPr="007578CD" w:rsidRDefault="007578CD" w:rsidP="003E0D3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3E0D3A" w:rsidRPr="007578CD" w:rsidRDefault="00CC0275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Проект</w:t>
      </w:r>
    </w:p>
    <w:p w:rsidR="003E0D3A" w:rsidRPr="000F28EA" w:rsidRDefault="000F28E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</w:t>
      </w:r>
      <w:r w:rsidR="003E0D3A" w:rsidRPr="007578CD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ознавательно – исследовательский,</w:t>
      </w:r>
    </w:p>
    <w:p w:rsidR="00CC0275" w:rsidRPr="007578CD" w:rsidRDefault="007578CD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</w:pPr>
      <w:r w:rsidRPr="007578CD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для детей младшей</w:t>
      </w:r>
      <w:r w:rsidR="003E0D3A" w:rsidRPr="007578CD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 xml:space="preserve"> </w:t>
      </w:r>
      <w:r w:rsidRPr="007578CD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группы (3-4 года</w:t>
      </w:r>
      <w:r w:rsidR="003E0D3A" w:rsidRPr="007578CD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).</w:t>
      </w:r>
    </w:p>
    <w:p w:rsidR="009B7C1A" w:rsidRPr="007578CD" w:rsidRDefault="00CC0275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7578CD">
        <w:rPr>
          <w:rFonts w:ascii="Times New Roman" w:eastAsia="Times New Roman" w:hAnsi="Times New Roman" w:cs="Times New Roman"/>
          <w:bCs/>
          <w:sz w:val="56"/>
          <w:szCs w:val="56"/>
          <w:lang w:eastAsia="ru-RU"/>
        </w:rPr>
        <w:t>на тему:</w:t>
      </w:r>
      <w:r w:rsidRPr="007578C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«Волшебная соль»</w:t>
      </w:r>
    </w:p>
    <w:p w:rsidR="009B7C1A" w:rsidRPr="007578CD" w:rsidRDefault="009B7C1A" w:rsidP="003E0D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C1A" w:rsidRPr="007578CD" w:rsidRDefault="009B7C1A" w:rsidP="009B7C1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C1A" w:rsidRPr="007578CD" w:rsidRDefault="009B7C1A" w:rsidP="009B7C1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C1A" w:rsidRPr="007578CD" w:rsidRDefault="005C5E1B" w:rsidP="005C5E1B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noProof/>
          <w:lang w:eastAsia="ru-RU"/>
        </w:rPr>
        <w:drawing>
          <wp:inline distT="0" distB="0" distL="0" distR="0" wp14:anchorId="72DF9B89" wp14:editId="075EDED8">
            <wp:extent cx="3880428" cy="2908300"/>
            <wp:effectExtent l="114300" t="57150" r="82550" b="139700"/>
            <wp:docPr id="3" name="Рисунок 3" descr="https://mirinteresen.net/uploads/posts/2018-03/1522222815_1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interesen.net/uploads/posts/2018-03/1522222815_1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862" cy="291012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B7C1A" w:rsidRPr="007578CD" w:rsidRDefault="009B7C1A" w:rsidP="009B7C1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C1A" w:rsidRPr="007578CD" w:rsidRDefault="009B7C1A" w:rsidP="009B7C1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0275" w:rsidRPr="007578CD" w:rsidRDefault="00CC0275" w:rsidP="005632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Подготовила и провела: воспитатель </w:t>
      </w:r>
    </w:p>
    <w:p w:rsidR="007578CD" w:rsidRPr="007578CD" w:rsidRDefault="007578CD" w:rsidP="005632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Репина А.Н.</w:t>
      </w:r>
    </w:p>
    <w:p w:rsidR="003E0D3A" w:rsidRPr="007578CD" w:rsidRDefault="003E0D3A" w:rsidP="005632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категория участников </w:t>
      </w:r>
    </w:p>
    <w:p w:rsidR="009B7C1A" w:rsidRPr="007578CD" w:rsidRDefault="00693B78" w:rsidP="005632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(воспитатель, родители, дети)</w:t>
      </w:r>
    </w:p>
    <w:p w:rsidR="003E0D3A" w:rsidRPr="007578CD" w:rsidRDefault="003E0D3A" w:rsidP="00172C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6323A" w:rsidRPr="007578CD" w:rsidRDefault="0056323A" w:rsidP="00172C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089" w:rsidRPr="007578CD" w:rsidRDefault="00523089" w:rsidP="003E0D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23089" w:rsidRPr="007578CD" w:rsidRDefault="007578CD" w:rsidP="00523089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Нижняя Тура, 2024</w:t>
      </w:r>
      <w:r w:rsidR="00172CED" w:rsidRPr="007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</w:p>
    <w:p w:rsidR="000F28EA" w:rsidRDefault="000F28E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8EA" w:rsidRDefault="000F28E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8EA" w:rsidRDefault="000F28E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28EA" w:rsidRPr="000F28EA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Вид проекта: </w:t>
      </w:r>
      <w:r w:rsidRPr="007578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информационно – творческий.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</w:t>
      </w:r>
      <w:r w:rsidRPr="007578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проекта: </w:t>
      </w:r>
      <w:r w:rsidRPr="007578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познавательно – исследовательский.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Продолжительность проекта:</w:t>
      </w:r>
      <w:r w:rsidRPr="00757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</w:t>
      </w:r>
      <w:r w:rsidR="003E0D3A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 (одна неделя)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проекта</w:t>
      </w:r>
      <w:r w:rsidR="007578CD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дети</w:t>
      </w:r>
      <w:r w:rsidR="00C56291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,  родители воспитанников, воспитатели.</w:t>
      </w:r>
    </w:p>
    <w:p w:rsidR="009A252D" w:rsidRPr="007578CD" w:rsidRDefault="009A252D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 часть:</w:t>
      </w:r>
    </w:p>
    <w:p w:rsidR="00386177" w:rsidRPr="007578CD" w:rsidRDefault="00386177" w:rsidP="0056323A">
      <w:pPr>
        <w:pStyle w:val="a3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Введение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реализации проекта</w:t>
      </w:r>
      <w:r w:rsidR="00C3738E"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1050D" w:rsidRPr="007578CD" w:rsidRDefault="0011050D" w:rsidP="005632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В далёкие времена соль считалась драгоценностью и ценилась, как золото. Её хранили в особых ларцах, меняли на товары, даже на землю.</w:t>
      </w:r>
    </w:p>
    <w:p w:rsidR="0011050D" w:rsidRPr="007578CD" w:rsidRDefault="0011050D" w:rsidP="0056323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 Происхождение слова соль связано с Солнцем: старинное славянское название Солнца – Солонь. Соль – это символ дружбы. «Делить хлеб и соль» – значит дружить. Старая русская пословица «Без соли не проживёшь» справедлива и в наши дни. Соль есть на каждом столе, в каждом доме. Соль нужна для производства лекарств, бумаги, ткани, мыла, стекла и ещё многого другого. Любому пищевому продукту можно найти замену, даже хлебу, без многих продуктов удаётся обойтись, а без соли – нет.  Более восемь тысяч лет люди используют соль в пищу.</w:t>
      </w:r>
    </w:p>
    <w:p w:rsidR="0011050D" w:rsidRPr="007578CD" w:rsidRDefault="0011050D" w:rsidP="005632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Дети по своей натуре – исследователи.  Чем больше открытий совершает ребенок, тем больше вопросов у него возникает. Задача педагога состоит в том, чтобы помочь ребенку найти ответы на эти вопросы, поддержать и развить интерес к исследованиям. Вот и мы решили всё узнать о соли, так как часто ее используем, а ничего о ней не знаем.</w:t>
      </w:r>
    </w:p>
    <w:p w:rsidR="00C3738E" w:rsidRPr="007578CD" w:rsidRDefault="00C3738E" w:rsidP="0056323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 xml:space="preserve">Проблема: </w:t>
      </w:r>
      <w:r w:rsidRPr="007578CD">
        <w:rPr>
          <w:rFonts w:ascii="Times New Roman" w:hAnsi="Times New Roman" w:cs="Times New Roman"/>
          <w:sz w:val="24"/>
          <w:szCs w:val="24"/>
        </w:rPr>
        <w:t>Как и где можно использовать соль.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Цель проекта:  </w:t>
      </w:r>
    </w:p>
    <w:p w:rsidR="00D563B4" w:rsidRPr="007578CD" w:rsidRDefault="0011050D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Формирование представления о соли, </w:t>
      </w:r>
      <w:r w:rsidR="00D563B4"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её свойств и качеств.</w:t>
      </w:r>
    </w:p>
    <w:p w:rsidR="009B7C1A" w:rsidRPr="007578CD" w:rsidRDefault="009B7C1A" w:rsidP="0056323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проекта:</w:t>
      </w:r>
    </w:p>
    <w:p w:rsidR="00B54D56" w:rsidRPr="007578CD" w:rsidRDefault="00B54D56" w:rsidP="005632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Познавательное развитие - </w:t>
      </w:r>
      <w:r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Систематизировать знания детей о соли. Формировать представление, что соль интересный материал для опытов, наблюдений и творчества. На основе исследовательской деятельности дать детям возможность выявить основные свойства соли (белого цвета, без запаха, растворяется в воде, может окрашиваться, солёная вода помогает предметам удерживаться на поверхности).</w:t>
      </w:r>
    </w:p>
    <w:p w:rsidR="00B54D56" w:rsidRPr="007578CD" w:rsidRDefault="00B54D56" w:rsidP="005632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 - </w:t>
      </w:r>
      <w:r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мыслительную активность, умение наблюдать, анализировать, делать выводы. Развивать речь детей, побуждать использовать в речи сложные предложения. Активизация слов: сыпучая, растворяется, кристаллическая, пресная.</w:t>
      </w:r>
    </w:p>
    <w:p w:rsidR="00B54D56" w:rsidRPr="007578CD" w:rsidRDefault="00B54D56" w:rsidP="005632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Социально - коммуникативное развитие - </w:t>
      </w:r>
      <w:r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Развивать познавательный интерес детей, внимания, памяти, анализа. Формировать умение вести диалог с воспитателем, быть доброжелательным и корректным собеседником, воспитывать интерес к познавательно-исследовательской деятельности.</w:t>
      </w:r>
    </w:p>
    <w:p w:rsidR="00B54D56" w:rsidRPr="007578CD" w:rsidRDefault="00B54D56" w:rsidP="005632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 - этетическое развитие - 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развития: изобразительных навыков (рисование); эстетического вкуса, начала экологической культуры; глазомера и мышления.</w:t>
      </w:r>
    </w:p>
    <w:p w:rsidR="009B7C1A" w:rsidRPr="007578CD" w:rsidRDefault="00B54D56" w:rsidP="0056323A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Физическое развитие - </w:t>
      </w:r>
      <w:r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Создавать условия для развития физических качеств (координацию движения, ориентировку в пространстве, двигательную активность) через подвижные игры, физкультминутки, трудовую деятельность.</w:t>
      </w:r>
    </w:p>
    <w:p w:rsidR="009A252D" w:rsidRPr="007578CD" w:rsidRDefault="009A252D" w:rsidP="00563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Гипотеза</w:t>
      </w:r>
      <w:r w:rsidR="00F675E6" w:rsidRPr="007578CD">
        <w:rPr>
          <w:rFonts w:ascii="Times New Roman" w:hAnsi="Times New Roman" w:cs="Times New Roman"/>
          <w:b/>
          <w:sz w:val="24"/>
          <w:szCs w:val="24"/>
        </w:rPr>
        <w:t>:</w:t>
      </w:r>
      <w:r w:rsidR="006E30CF"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соль – это не только вещество, необходимое человеку для жизнедеятельности, но и интересный материал для опытов, наблюдений и творчества.</w:t>
      </w:r>
    </w:p>
    <w:p w:rsidR="00610BDD" w:rsidRPr="007578CD" w:rsidRDefault="009A252D" w:rsidP="0056323A">
      <w:pPr>
        <w:pStyle w:val="a4"/>
        <w:shd w:val="clear" w:color="auto" w:fill="FFFFFF"/>
        <w:spacing w:before="0" w:beforeAutospacing="0" w:after="150" w:afterAutospacing="0"/>
      </w:pPr>
      <w:r w:rsidRPr="007578CD">
        <w:rPr>
          <w:b/>
        </w:rPr>
        <w:t>Методы</w:t>
      </w:r>
      <w:r w:rsidR="00610BDD" w:rsidRPr="007578CD">
        <w:rPr>
          <w:b/>
        </w:rPr>
        <w:t xml:space="preserve"> и приемы:</w:t>
      </w:r>
      <w:r w:rsidRPr="007578CD">
        <w:rPr>
          <w:b/>
        </w:rPr>
        <w:t xml:space="preserve"> </w:t>
      </w:r>
    </w:p>
    <w:p w:rsidR="00610BDD" w:rsidRPr="007578CD" w:rsidRDefault="00610BDD" w:rsidP="0056323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</w:pPr>
      <w:r w:rsidRPr="007578CD">
        <w:t>Игровая деятельность;</w:t>
      </w:r>
    </w:p>
    <w:p w:rsidR="00610BDD" w:rsidRPr="007578CD" w:rsidRDefault="00610BDD" w:rsidP="0056323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</w:pPr>
      <w:r w:rsidRPr="007578CD">
        <w:t>Наблюдения;</w:t>
      </w:r>
    </w:p>
    <w:p w:rsidR="00610BDD" w:rsidRPr="007578CD" w:rsidRDefault="00610BDD" w:rsidP="0056323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</w:pPr>
      <w:r w:rsidRPr="007578CD">
        <w:t>Опытно</w:t>
      </w:r>
      <w:r w:rsidR="00D563B4" w:rsidRPr="007578CD">
        <w:t xml:space="preserve"> </w:t>
      </w:r>
      <w:r w:rsidRPr="007578CD">
        <w:t>- экспериментальная деятельность;</w:t>
      </w:r>
    </w:p>
    <w:p w:rsidR="00610BDD" w:rsidRPr="007578CD" w:rsidRDefault="00610BDD" w:rsidP="0056323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</w:pPr>
      <w:r w:rsidRPr="007578CD">
        <w:t>Исследовательская деятельность;</w:t>
      </w:r>
    </w:p>
    <w:p w:rsidR="009A252D" w:rsidRPr="007578CD" w:rsidRDefault="00610BDD" w:rsidP="0056323A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</w:pPr>
      <w:r w:rsidRPr="007578CD">
        <w:t>Творческая деятельность.</w:t>
      </w:r>
    </w:p>
    <w:p w:rsidR="009A252D" w:rsidRPr="007578CD" w:rsidRDefault="009A252D" w:rsidP="00563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lastRenderedPageBreak/>
        <w:t>Объект исследования</w:t>
      </w:r>
      <w:r w:rsidR="00384AA6" w:rsidRPr="007578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4AA6" w:rsidRPr="007578CD">
        <w:rPr>
          <w:rFonts w:ascii="Times New Roman" w:hAnsi="Times New Roman" w:cs="Times New Roman"/>
          <w:sz w:val="24"/>
          <w:szCs w:val="24"/>
        </w:rPr>
        <w:t>соль.</w:t>
      </w:r>
    </w:p>
    <w:p w:rsidR="006C2526" w:rsidRPr="007578CD" w:rsidRDefault="002F5F02" w:rsidP="00563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Предполагаемый результат:</w:t>
      </w:r>
    </w:p>
    <w:p w:rsidR="002F5F02" w:rsidRPr="007578CD" w:rsidRDefault="00DD7A98" w:rsidP="0056323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Расширить знания о соли, её основных признаках, свойствах</w:t>
      </w:r>
      <w:r w:rsidR="006C2526" w:rsidRPr="007578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F5F02" w:rsidRPr="007578CD" w:rsidRDefault="002F5F02" w:rsidP="0056323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в творческую деятельность каждого ребенка;</w:t>
      </w:r>
    </w:p>
    <w:p w:rsidR="002F5F02" w:rsidRPr="007578CD" w:rsidRDefault="002F5F02" w:rsidP="0056323A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 к окружающему миру; коммуникативных навыков, навыков взаимодействия и сотрудничества, познавательно – исследовательских навыков.</w:t>
      </w:r>
    </w:p>
    <w:p w:rsidR="00B551F0" w:rsidRPr="007578CD" w:rsidRDefault="009A252D" w:rsidP="0056323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Практическая значимость.</w:t>
      </w:r>
    </w:p>
    <w:p w:rsidR="008E4787" w:rsidRPr="007578CD" w:rsidRDefault="008E4787" w:rsidP="005632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В результате реализации проекта возможно шире использовать в работе новые эффективные методы и приемы: экспериментирование, создание проблемных ситуаций, моделирование и другое</w:t>
      </w:r>
      <w:r w:rsidR="006B5EE8" w:rsidRPr="007578CD">
        <w:rPr>
          <w:rFonts w:ascii="Times New Roman" w:hAnsi="Times New Roman" w:cs="Times New Roman"/>
          <w:sz w:val="24"/>
          <w:szCs w:val="24"/>
        </w:rPr>
        <w:t>. А так же ненавязчиво вовлечь родителей в совместную работу над проектом, создавая радостную атмосферу совместного с ребенком творчества.</w:t>
      </w:r>
    </w:p>
    <w:p w:rsidR="00E66B26" w:rsidRPr="007578CD" w:rsidRDefault="00D02673" w:rsidP="0056323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Основная часть выполнения проекта:</w:t>
      </w:r>
    </w:p>
    <w:p w:rsidR="00C82810" w:rsidRPr="007578CD" w:rsidRDefault="00C82810" w:rsidP="005632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Теоретическое исследование</w:t>
      </w:r>
    </w:p>
    <w:p w:rsidR="009B7C1A" w:rsidRPr="007578CD" w:rsidRDefault="006A21B6" w:rsidP="005632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Диагностика детей на выявление первоначальных знаний о  соли.</w:t>
      </w:r>
    </w:p>
    <w:p w:rsidR="006A21B6" w:rsidRPr="007578CD" w:rsidRDefault="006A21B6" w:rsidP="005632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Определение</w:t>
      </w:r>
      <w:r w:rsidR="004663E7" w:rsidRPr="007578CD">
        <w:rPr>
          <w:rFonts w:ascii="Times New Roman" w:hAnsi="Times New Roman" w:cs="Times New Roman"/>
          <w:sz w:val="24"/>
          <w:szCs w:val="24"/>
        </w:rPr>
        <w:t xml:space="preserve"> цели</w:t>
      </w:r>
      <w:r w:rsidRPr="007578CD">
        <w:rPr>
          <w:rFonts w:ascii="Times New Roman" w:hAnsi="Times New Roman" w:cs="Times New Roman"/>
          <w:sz w:val="24"/>
          <w:szCs w:val="24"/>
        </w:rPr>
        <w:t xml:space="preserve"> и задач</w:t>
      </w:r>
      <w:r w:rsidR="004663E7" w:rsidRPr="007578CD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Pr="007578CD">
        <w:rPr>
          <w:rFonts w:ascii="Times New Roman" w:hAnsi="Times New Roman" w:cs="Times New Roman"/>
          <w:sz w:val="24"/>
          <w:szCs w:val="24"/>
        </w:rPr>
        <w:t>.</w:t>
      </w:r>
    </w:p>
    <w:p w:rsidR="006A21B6" w:rsidRPr="007578CD" w:rsidRDefault="004663E7" w:rsidP="005632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Подбор методической, познавательной, художественной литературы, интернет - ресурсов в рамках проекта.</w:t>
      </w:r>
    </w:p>
    <w:p w:rsidR="004663E7" w:rsidRPr="007578CD" w:rsidRDefault="00777FA8" w:rsidP="0056323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Создание опытно – экспериментальной лаборатории в группе.</w:t>
      </w:r>
    </w:p>
    <w:p w:rsidR="009B786E" w:rsidRPr="007578CD" w:rsidRDefault="009B786E" w:rsidP="0056323A">
      <w:pPr>
        <w:pStyle w:val="c4"/>
        <w:shd w:val="clear" w:color="auto" w:fill="FFFFFF"/>
        <w:spacing w:before="0" w:beforeAutospacing="0" w:after="0" w:afterAutospacing="0"/>
        <w:contextualSpacing/>
        <w:rPr>
          <w:b/>
        </w:rPr>
      </w:pPr>
      <w:r w:rsidRPr="007578CD">
        <w:rPr>
          <w:rStyle w:val="c5"/>
          <w:b/>
        </w:rPr>
        <w:t>Основной этап:</w:t>
      </w:r>
    </w:p>
    <w:p w:rsidR="00777FA8" w:rsidRPr="007578CD" w:rsidRDefault="00777FA8" w:rsidP="0056323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Беседы</w:t>
      </w:r>
      <w:r w:rsidRPr="007578CD">
        <w:t xml:space="preserve">: </w:t>
      </w:r>
      <w:r w:rsidRPr="007578CD">
        <w:rPr>
          <w:shd w:val="clear" w:color="auto" w:fill="FFFFFF"/>
        </w:rPr>
        <w:t>«Что такое соль?», «Сто мы знаем о соли?»</w:t>
      </w:r>
    </w:p>
    <w:p w:rsidR="00777FA8" w:rsidRPr="007578CD" w:rsidRDefault="00777FA8" w:rsidP="0056323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Соль в народном творчестве:</w:t>
      </w:r>
      <w:r w:rsidRPr="007578CD">
        <w:t xml:space="preserve"> пословицы и поговорки, загадки про соль.  Сказки: русская народная сказка «Соль»</w:t>
      </w:r>
      <w:r w:rsidR="00011EB1" w:rsidRPr="007578CD">
        <w:t xml:space="preserve"> «Соль и снеговик»</w:t>
      </w:r>
      <w:r w:rsidRPr="007578CD">
        <w:t>, словацкая сказка «Сказка о соли»</w:t>
      </w:r>
      <w:r w:rsidR="00011EB1" w:rsidRPr="007578CD">
        <w:t>.</w:t>
      </w:r>
    </w:p>
    <w:p w:rsidR="00011EB1" w:rsidRPr="007578CD" w:rsidRDefault="00011EB1" w:rsidP="0056323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Просмотр мультфильма:</w:t>
      </w:r>
      <w:r w:rsidRPr="007578CD">
        <w:t xml:space="preserve">  «Как казаки соль добывали».</w:t>
      </w:r>
    </w:p>
    <w:p w:rsidR="00011EB1" w:rsidRPr="007578CD" w:rsidRDefault="00011EB1" w:rsidP="0056323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Дидактические игры:</w:t>
      </w:r>
      <w:r w:rsidRPr="007578CD">
        <w:rPr>
          <w:shd w:val="clear" w:color="auto" w:fill="FFFFFF"/>
        </w:rPr>
        <w:t xml:space="preserve"> </w:t>
      </w:r>
      <w:r w:rsidR="006E2A97" w:rsidRPr="007578CD">
        <w:rPr>
          <w:shd w:val="clear" w:color="auto" w:fill="FFFFFF"/>
        </w:rPr>
        <w:t xml:space="preserve">«Сладкое – соленое», </w:t>
      </w:r>
      <w:r w:rsidRPr="007578CD">
        <w:t>«Солим огурцы», «Варим борщ»,</w:t>
      </w:r>
      <w:r w:rsidRPr="007578CD">
        <w:rPr>
          <w:rStyle w:val="c26"/>
          <w:bCs/>
        </w:rPr>
        <w:t xml:space="preserve"> «Продолжи предложение».</w:t>
      </w:r>
    </w:p>
    <w:p w:rsidR="00716859" w:rsidRPr="007578CD" w:rsidRDefault="00774B48" w:rsidP="0056323A">
      <w:pPr>
        <w:pStyle w:val="a4"/>
        <w:numPr>
          <w:ilvl w:val="0"/>
          <w:numId w:val="16"/>
        </w:numPr>
        <w:shd w:val="clear" w:color="auto" w:fill="FFFFFF"/>
        <w:spacing w:before="0" w:beforeAutospacing="0" w:after="0" w:afterAutospacing="0"/>
        <w:contextualSpacing/>
        <w:rPr>
          <w:rStyle w:val="c26"/>
        </w:rPr>
      </w:pPr>
      <w:r w:rsidRPr="007578CD">
        <w:rPr>
          <w:rStyle w:val="c26"/>
          <w:b/>
        </w:rPr>
        <w:t>Опытно – экспериментальная деятельность:</w:t>
      </w:r>
    </w:p>
    <w:p w:rsidR="005D583B" w:rsidRPr="007578CD" w:rsidRDefault="005D583B" w:rsidP="0056323A">
      <w:pPr>
        <w:pStyle w:val="a4"/>
        <w:numPr>
          <w:ilvl w:val="0"/>
          <w:numId w:val="20"/>
        </w:numPr>
        <w:shd w:val="clear" w:color="auto" w:fill="FFFFFF"/>
        <w:spacing w:before="0" w:beforeAutospacing="0" w:after="0" w:afterAutospacing="0"/>
        <w:contextualSpacing/>
        <w:rPr>
          <w:rStyle w:val="c26"/>
        </w:rPr>
      </w:pPr>
      <w:r w:rsidRPr="007578CD">
        <w:rPr>
          <w:rStyle w:val="c26"/>
        </w:rPr>
        <w:t>Инструкция по безопасности и защиты при проведении опытов.</w:t>
      </w:r>
    </w:p>
    <w:p w:rsidR="00716859" w:rsidRPr="007578CD" w:rsidRDefault="00DE6DC9" w:rsidP="0056323A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ind w:hanging="294"/>
        <w:contextualSpacing/>
      </w:pPr>
      <w:r w:rsidRPr="007578CD">
        <w:rPr>
          <w:b/>
          <w:bCs/>
        </w:rPr>
        <w:t xml:space="preserve">Опыт </w:t>
      </w:r>
      <w:r w:rsidR="00716859" w:rsidRPr="007578CD">
        <w:rPr>
          <w:b/>
          <w:bCs/>
        </w:rPr>
        <w:t>№</w:t>
      </w:r>
      <w:r w:rsidRPr="007578CD">
        <w:rPr>
          <w:b/>
          <w:bCs/>
        </w:rPr>
        <w:t>1</w:t>
      </w:r>
    </w:p>
    <w:p w:rsidR="00716859" w:rsidRPr="007578CD" w:rsidRDefault="005D583B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t>Дети берут</w:t>
      </w:r>
      <w:r w:rsidR="00716859" w:rsidRPr="007578CD">
        <w:t xml:space="preserve"> в руки стаканчи</w:t>
      </w:r>
      <w:r w:rsidRPr="007578CD">
        <w:t>ки с солью и подносят их</w:t>
      </w:r>
      <w:r w:rsidR="00716859" w:rsidRPr="007578CD">
        <w:t xml:space="preserve"> к носу. Д</w:t>
      </w:r>
      <w:r w:rsidR="00DE6DC9" w:rsidRPr="007578CD">
        <w:t xml:space="preserve">авайте определим, есть ли у соли запах? Понюхайте её (без запаха). </w:t>
      </w:r>
    </w:p>
    <w:p w:rsidR="00716859" w:rsidRPr="007578CD" w:rsidRDefault="00716859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Вывод</w:t>
      </w:r>
      <w:r w:rsidRPr="007578CD">
        <w:t xml:space="preserve">: </w:t>
      </w:r>
      <w:r w:rsidR="00DE6DC9" w:rsidRPr="007578CD">
        <w:t>Соль не имеет запаха.</w:t>
      </w:r>
    </w:p>
    <w:p w:rsidR="00DE6DC9" w:rsidRPr="007578CD" w:rsidRDefault="00DE6DC9" w:rsidP="0056323A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  <w:bCs/>
        </w:rPr>
        <w:t>Опыт 2.</w:t>
      </w:r>
    </w:p>
    <w:p w:rsidR="00716859" w:rsidRPr="007578CD" w:rsidRDefault="00716859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rPr>
          <w:bCs/>
        </w:rPr>
        <w:t xml:space="preserve">Дети </w:t>
      </w:r>
      <w:r w:rsidRPr="007578CD">
        <w:t>н</w:t>
      </w:r>
      <w:r w:rsidR="00DE6DC9" w:rsidRPr="007578CD">
        <w:t xml:space="preserve">асыпьте немного соли в тарелочки. Что вы сделали: насыпали или налили? (насыпали). </w:t>
      </w:r>
    </w:p>
    <w:p w:rsidR="00DE6DC9" w:rsidRPr="007578CD" w:rsidRDefault="00DE6DC9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Вывод:</w:t>
      </w:r>
      <w:r w:rsidRPr="007578CD">
        <w:t xml:space="preserve"> значит соль, какая? Сыпучая, рассыпчатая.</w:t>
      </w:r>
    </w:p>
    <w:p w:rsidR="00DE6DC9" w:rsidRPr="007578CD" w:rsidRDefault="00DE6DC9" w:rsidP="0056323A">
      <w:pPr>
        <w:pStyle w:val="a4"/>
        <w:numPr>
          <w:ilvl w:val="0"/>
          <w:numId w:val="19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b/>
          <w:bCs/>
        </w:rPr>
        <w:t>Опыт 3.</w:t>
      </w:r>
    </w:p>
    <w:p w:rsidR="00DE6DC9" w:rsidRPr="007578CD" w:rsidRDefault="00DE6DC9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t>Возьмите щепоточку соли и потрите между пальцами. Вы что-то услышали. Правильно, хруст. А как вы думаете, почему соль хрустит? Сейчас мы это будем выяснять, но для начала протрите руки салфеткой.</w:t>
      </w:r>
    </w:p>
    <w:p w:rsidR="00716859" w:rsidRPr="007578CD" w:rsidRDefault="00716859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 №4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 чего состоит соль».</w:t>
      </w:r>
    </w:p>
    <w:p w:rsidR="00716859" w:rsidRPr="007578CD" w:rsidRDefault="00716859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тарелочку с солью. Что можно сказать о её внешнем виде? (соль похожа на порошок). Рассмотрим соль в увеличительное стекло. Что можем увидеть? (соль состоит из белых кристаллов)</w:t>
      </w:r>
    </w:p>
    <w:p w:rsidR="00716859" w:rsidRPr="007578CD" w:rsidRDefault="00716859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 состоит из маленьких кристаллов.</w:t>
      </w:r>
    </w:p>
    <w:p w:rsidR="005D583B" w:rsidRPr="007578CD" w:rsidRDefault="005D583B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2C023F"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5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«Соль хрустит».</w:t>
      </w:r>
    </w:p>
    <w:p w:rsidR="005D583B" w:rsidRPr="007578CD" w:rsidRDefault="005D583B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насыпали в блюдечко соль и стали надавливать на неё сухой ложкой, после чего они услышали хрустящие звуки. Они сравнили их с ходьбой по снегу в морозный день.</w:t>
      </w:r>
    </w:p>
    <w:p w:rsidR="005D583B" w:rsidRPr="007578CD" w:rsidRDefault="005D583B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Соль, как и снег, состоит из кристаллов. Поэтому при надавливании ложкой на соль её кристаллы трутся друг о друга, и мы слышим хруст.</w:t>
      </w:r>
    </w:p>
    <w:p w:rsidR="00DE6DC9" w:rsidRPr="007578CD" w:rsidRDefault="00DE6DC9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</w:t>
      </w:r>
      <w:r w:rsidR="005D583B"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</w:t>
      </w:r>
      <w:r w:rsidR="002C023F"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</w:t>
      </w: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D583B" w:rsidRPr="007578CD" w:rsidRDefault="00DE6DC9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lastRenderedPageBreak/>
        <w:t>Продолжим изучать свойства соли. Возьмите пипе</w:t>
      </w:r>
      <w:r w:rsidR="005D583B" w:rsidRPr="007578CD">
        <w:t>тку и наберите воды</w:t>
      </w:r>
      <w:r w:rsidRPr="007578CD">
        <w:t xml:space="preserve">. Капните немного воды на соль. Что произошло? (соль впитала воду) </w:t>
      </w:r>
    </w:p>
    <w:p w:rsidR="00774B48" w:rsidRPr="007578CD" w:rsidRDefault="005D583B" w:rsidP="0056323A">
      <w:pPr>
        <w:pStyle w:val="a4"/>
        <w:shd w:val="clear" w:color="auto" w:fill="FFFFFF"/>
        <w:spacing w:before="0" w:beforeAutospacing="0" w:after="0" w:afterAutospacing="0"/>
        <w:contextualSpacing/>
      </w:pPr>
      <w:r w:rsidRPr="007578CD">
        <w:rPr>
          <w:b/>
        </w:rPr>
        <w:t>Вывод</w:t>
      </w:r>
      <w:r w:rsidRPr="007578CD">
        <w:t xml:space="preserve">: </w:t>
      </w:r>
      <w:r w:rsidR="00DE6DC9" w:rsidRPr="007578CD">
        <w:t>большое количество соли впит</w:t>
      </w:r>
      <w:r w:rsidRPr="007578CD">
        <w:t>ывает небольшое количество воды</w:t>
      </w:r>
      <w:r w:rsidR="00DE6DC9" w:rsidRPr="007578CD">
        <w:t>.</w:t>
      </w:r>
    </w:p>
    <w:p w:rsidR="00D9032A" w:rsidRPr="007578CD" w:rsidRDefault="00774B48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Опыт </w:t>
      </w:r>
      <w:r w:rsidR="002C023F"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7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«Соль растворяется в воде».</w:t>
      </w:r>
    </w:p>
    <w:p w:rsidR="00D9032A" w:rsidRPr="007578CD" w:rsidRDefault="00D9032A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hAnsi="Times New Roman" w:cs="Times New Roman"/>
          <w:sz w:val="24"/>
          <w:szCs w:val="24"/>
        </w:rPr>
        <w:t>Перед детьми стоят три стакана: один с водой, второй с молоком, третий с пепси-колой. В каждый стакан положить по одной чайной ложке соли и посмотреть, растворится ли соль. И если растворится, то где быстрее?</w:t>
      </w:r>
    </w:p>
    <w:p w:rsidR="00D9032A" w:rsidRPr="007578CD" w:rsidRDefault="00D9032A" w:rsidP="00563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Вывод</w:t>
      </w:r>
      <w:r w:rsidRPr="007578CD">
        <w:rPr>
          <w:rFonts w:ascii="Times New Roman" w:hAnsi="Times New Roman" w:cs="Times New Roman"/>
          <w:sz w:val="24"/>
          <w:szCs w:val="24"/>
        </w:rPr>
        <w:t>: соль растворяется во всех перечисленных жидкостях. В пепси-коле соль растворилась быстрее, образовав пену.</w:t>
      </w:r>
    </w:p>
    <w:p w:rsidR="00774B48" w:rsidRPr="007578CD" w:rsidRDefault="00774B48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 xml:space="preserve">Опыт </w:t>
      </w:r>
      <w:r w:rsidR="002C023F" w:rsidRPr="007578CD">
        <w:rPr>
          <w:rFonts w:ascii="Times New Roman" w:hAnsi="Times New Roman" w:cs="Times New Roman"/>
          <w:b/>
          <w:sz w:val="24"/>
          <w:szCs w:val="24"/>
        </w:rPr>
        <w:t>№ 8</w:t>
      </w:r>
      <w:r w:rsidRPr="007578CD">
        <w:rPr>
          <w:rFonts w:ascii="Times New Roman" w:hAnsi="Times New Roman" w:cs="Times New Roman"/>
          <w:sz w:val="24"/>
          <w:szCs w:val="24"/>
        </w:rPr>
        <w:t xml:space="preserve"> «Соль растворима».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Взяли два прозрачных стакана: один с холодной водой, другой с горячей. Насыпали в оба стакана по три ложки соли и хорошо размешали.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увидели, что в стакане с горячей водой, соль растворилась быстрее. Чем выше температура воды, тем быстрее растворяется соль.</w:t>
      </w:r>
    </w:p>
    <w:p w:rsidR="00C96054" w:rsidRPr="007578CD" w:rsidRDefault="002C023F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№9</w:t>
      </w:r>
      <w:r w:rsidR="00C96054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«Плавающая картошка и яйцо».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опыта взяли 2 сырых яйца (картошки) и две кружки (стакана) с водой. Налили воду в кружки, в одну кружку насыпали 3 ложки соли и хорошо перемешали, а в другую нет. Положили в обе кружки яйца (картошку), там где была солёная вода, яйцо (картошка) всплыло, а где нет – утонуло. А когда смешали оба раствора – яйцо (картошка) оказалось примерно посередине кружки.</w:t>
      </w:r>
    </w:p>
    <w:p w:rsidR="002C023F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Солёная вода помогает держаться предметам на повер</w:t>
      </w:r>
      <w:r w:rsidR="002C023F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хности (эффект «Мёртвого моря»).</w:t>
      </w:r>
    </w:p>
    <w:p w:rsidR="00C96054" w:rsidRPr="007578CD" w:rsidRDefault="002C023F" w:rsidP="0056323A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Опыт № 10 </w:t>
      </w:r>
      <w:r w:rsidR="00C96054"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«Незамерзающая вода».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опыта понадобится: 2 контейнера, вода, соль, морозильная камера.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контейнер добавили соль. Оба контейнера поставили в холодильник. Через 8 часов обнаружили, что пресная вода превратилась в лед, а соленая - стала холодной, но не замерзла.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757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соль понижает температуру замерзания воды.</w:t>
      </w:r>
    </w:p>
    <w:p w:rsidR="00C96054" w:rsidRPr="007578CD" w:rsidRDefault="002C023F" w:rsidP="0056323A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b/>
          <w:bCs/>
          <w:sz w:val="24"/>
          <w:szCs w:val="24"/>
        </w:rPr>
        <w:t>Опыт № 11</w:t>
      </w:r>
      <w:r w:rsidR="00C96054" w:rsidRPr="007578CD">
        <w:rPr>
          <w:rFonts w:ascii="Times New Roman" w:hAnsi="Times New Roman" w:cs="Times New Roman"/>
          <w:sz w:val="24"/>
          <w:szCs w:val="24"/>
        </w:rPr>
        <w:t xml:space="preserve"> </w:t>
      </w:r>
      <w:r w:rsidR="00C96054" w:rsidRPr="007578CD">
        <w:rPr>
          <w:rFonts w:ascii="Times New Roman" w:hAnsi="Times New Roman" w:cs="Times New Roman"/>
          <w:bCs/>
          <w:sz w:val="24"/>
          <w:szCs w:val="24"/>
        </w:rPr>
        <w:t>«Покраска соли с помощью восковых мелков».</w:t>
      </w:r>
    </w:p>
    <w:p w:rsidR="00C96054" w:rsidRPr="007578CD" w:rsidRDefault="00C96054" w:rsidP="00563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Понадобится поднос для работы с солью, картон, соль, разноцветные мелки для рисования на асфальте.</w:t>
      </w:r>
    </w:p>
    <w:p w:rsidR="00C96054" w:rsidRPr="007578CD" w:rsidRDefault="00C96054" w:rsidP="00563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Надо просто водить мелками по соли в разных направлениях, пока соль не станет одного цвета с мелком.</w:t>
      </w:r>
    </w:p>
    <w:p w:rsidR="00C96054" w:rsidRPr="007578CD" w:rsidRDefault="00C96054" w:rsidP="005632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b/>
          <w:bCs/>
          <w:sz w:val="24"/>
          <w:szCs w:val="24"/>
        </w:rPr>
        <w:t>Вывод:</w:t>
      </w:r>
      <w:r w:rsidRPr="007578CD">
        <w:rPr>
          <w:rFonts w:ascii="Times New Roman" w:hAnsi="Times New Roman" w:cs="Times New Roman"/>
          <w:sz w:val="24"/>
          <w:szCs w:val="24"/>
        </w:rPr>
        <w:t> Любую соль, как крупную, так и мелкую можно покрасить в любой цвет без вредных красителей и без вреда для здоровья. Соль окрашивается в нежные цвета.</w:t>
      </w:r>
    </w:p>
    <w:p w:rsidR="00AB06F2" w:rsidRPr="007578CD" w:rsidRDefault="00574E4B" w:rsidP="0056323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Ф</w:t>
      </w:r>
      <w:r w:rsidR="00062944" w:rsidRPr="007578CD">
        <w:rPr>
          <w:rFonts w:ascii="Times New Roman" w:hAnsi="Times New Roman" w:cs="Times New Roman"/>
          <w:b/>
          <w:sz w:val="24"/>
          <w:szCs w:val="24"/>
        </w:rPr>
        <w:t>изкультминутка</w:t>
      </w:r>
      <w:r w:rsidR="00062944" w:rsidRPr="007578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«</w:t>
      </w:r>
      <w:r w:rsidR="00062944" w:rsidRPr="007578C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Дни недели</w:t>
      </w:r>
      <w:r w:rsidR="00062944" w:rsidRPr="007578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»</w:t>
      </w:r>
    </w:p>
    <w:p w:rsidR="00AB06F2" w:rsidRPr="007578CD" w:rsidRDefault="00AB06F2" w:rsidP="0056323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714" w:hanging="357"/>
        <w:rPr>
          <w:rStyle w:val="c3"/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Пальчиковые упражнения с солью.</w:t>
      </w:r>
    </w:p>
    <w:p w:rsidR="00AB06F2" w:rsidRPr="007578CD" w:rsidRDefault="00AB06F2" w:rsidP="0056323A">
      <w:pPr>
        <w:pStyle w:val="c10"/>
        <w:spacing w:before="0" w:beforeAutospacing="0" w:after="0" w:afterAutospacing="0"/>
        <w:contextualSpacing/>
        <w:jc w:val="both"/>
      </w:pPr>
      <w:r w:rsidRPr="007578CD">
        <w:rPr>
          <w:rStyle w:val="c3"/>
          <w:b/>
          <w:bCs/>
        </w:rPr>
        <w:t>Цель</w:t>
      </w:r>
      <w:r w:rsidRPr="007578CD">
        <w:rPr>
          <w:rStyle w:val="c0"/>
        </w:rPr>
        <w:t>: развитие мелкой моторики. Комплекс таких упражнений и игр с солью направлен на укрепление мышечного тонуса руки с помощью механического воздействия кристаллов соли, подготовку руки дошкольника к письму, профилактику заболевания органов дыхания, развитие внимание, воображения, усидчивости.</w:t>
      </w:r>
    </w:p>
    <w:p w:rsidR="00AB06F2" w:rsidRPr="007578CD" w:rsidRDefault="00AB06F2" w:rsidP="0056323A">
      <w:pPr>
        <w:pStyle w:val="c10"/>
        <w:numPr>
          <w:ilvl w:val="0"/>
          <w:numId w:val="18"/>
        </w:numPr>
        <w:spacing w:before="0" w:beforeAutospacing="0" w:after="0" w:afterAutospacing="0"/>
        <w:contextualSpacing/>
        <w:jc w:val="both"/>
      </w:pPr>
      <w:r w:rsidRPr="007578CD">
        <w:rPr>
          <w:rStyle w:val="c0"/>
        </w:rPr>
        <w:t>«Паучок» - погружение в соль только подушечки пальцев, сопровождается стихотворением: «Сидит на ветке паучок, расставил лапки и молчок».</w:t>
      </w:r>
    </w:p>
    <w:p w:rsidR="00AB06F2" w:rsidRPr="007578CD" w:rsidRDefault="00AB06F2" w:rsidP="0056323A">
      <w:pPr>
        <w:pStyle w:val="c10"/>
        <w:numPr>
          <w:ilvl w:val="0"/>
          <w:numId w:val="18"/>
        </w:numPr>
        <w:spacing w:before="0" w:beforeAutospacing="0" w:after="0" w:afterAutospacing="0"/>
        <w:contextualSpacing/>
        <w:jc w:val="both"/>
      </w:pPr>
      <w:r w:rsidRPr="007578CD">
        <w:rPr>
          <w:rStyle w:val="c0"/>
        </w:rPr>
        <w:t>«Солим суп» - захватить солью щепотью и медленно просыпать сквозь пальцы: «Мы сегодня повара, суп солить давно пора».</w:t>
      </w:r>
    </w:p>
    <w:p w:rsidR="00AB06F2" w:rsidRPr="007578CD" w:rsidRDefault="00AB06F2" w:rsidP="0056323A">
      <w:pPr>
        <w:pStyle w:val="c10"/>
        <w:numPr>
          <w:ilvl w:val="0"/>
          <w:numId w:val="18"/>
        </w:numPr>
        <w:spacing w:before="0" w:beforeAutospacing="0" w:after="0" w:afterAutospacing="0"/>
        <w:contextualSpacing/>
        <w:jc w:val="both"/>
      </w:pPr>
      <w:r w:rsidRPr="007578CD">
        <w:rPr>
          <w:rStyle w:val="c0"/>
        </w:rPr>
        <w:t>«Ловим рыбку» - в емкости с солью дети отыскивают крупные пуговицы, пробки от пластиковых бутылок и т.д.</w:t>
      </w:r>
    </w:p>
    <w:p w:rsidR="00AB06F2" w:rsidRPr="007578CD" w:rsidRDefault="00AB06F2" w:rsidP="0056323A">
      <w:pPr>
        <w:pStyle w:val="c10"/>
        <w:numPr>
          <w:ilvl w:val="0"/>
          <w:numId w:val="18"/>
        </w:numPr>
        <w:spacing w:before="0" w:beforeAutospacing="0" w:after="0" w:afterAutospacing="0"/>
        <w:contextualSpacing/>
        <w:jc w:val="both"/>
      </w:pPr>
      <w:r w:rsidRPr="007578CD">
        <w:rPr>
          <w:rStyle w:val="c0"/>
        </w:rPr>
        <w:t>«Художники»  - указательным пальцем на соленой поверхности дети рисуют самостоятельно.</w:t>
      </w:r>
    </w:p>
    <w:p w:rsidR="00C96054" w:rsidRPr="007578CD" w:rsidRDefault="00574E4B" w:rsidP="0056323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714" w:hanging="357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Художественно-продуктивная деятельность:</w:t>
      </w:r>
    </w:p>
    <w:p w:rsidR="00C96054" w:rsidRPr="007578CD" w:rsidRDefault="00C96054" w:rsidP="0056323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Р</w:t>
      </w:r>
      <w:r w:rsidR="002474C9" w:rsidRPr="007578CD">
        <w:rPr>
          <w:rFonts w:ascii="Times New Roman" w:hAnsi="Times New Roman" w:cs="Times New Roman"/>
          <w:sz w:val="24"/>
          <w:szCs w:val="24"/>
        </w:rPr>
        <w:t>исование солью</w:t>
      </w:r>
      <w:r w:rsidRPr="007578CD">
        <w:rPr>
          <w:rFonts w:ascii="Times New Roman" w:hAnsi="Times New Roman" w:cs="Times New Roman"/>
          <w:sz w:val="24"/>
          <w:szCs w:val="24"/>
        </w:rPr>
        <w:t>:</w:t>
      </w:r>
      <w:r w:rsidR="002474C9" w:rsidRPr="007578CD">
        <w:rPr>
          <w:rFonts w:ascii="Times New Roman" w:hAnsi="Times New Roman" w:cs="Times New Roman"/>
          <w:sz w:val="24"/>
          <w:szCs w:val="24"/>
        </w:rPr>
        <w:t xml:space="preserve"> </w:t>
      </w:r>
      <w:r w:rsidR="002474C9" w:rsidRPr="007578CD">
        <w:rPr>
          <w:rStyle w:val="c6"/>
          <w:rFonts w:ascii="Times New Roman" w:hAnsi="Times New Roman" w:cs="Times New Roman"/>
          <w:sz w:val="24"/>
          <w:szCs w:val="24"/>
        </w:rPr>
        <w:t>«Разноцветные узоры», «Снегири»</w:t>
      </w:r>
      <w:r w:rsidRPr="007578CD">
        <w:rPr>
          <w:rStyle w:val="c6"/>
          <w:rFonts w:ascii="Times New Roman" w:hAnsi="Times New Roman" w:cs="Times New Roman"/>
          <w:sz w:val="24"/>
          <w:szCs w:val="24"/>
        </w:rPr>
        <w:t>.</w:t>
      </w:r>
    </w:p>
    <w:p w:rsidR="00C96054" w:rsidRPr="007578CD" w:rsidRDefault="00C96054" w:rsidP="0056323A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 xml:space="preserve">«Акварель плюс соль». </w:t>
      </w:r>
    </w:p>
    <w:p w:rsidR="00C96054" w:rsidRPr="007578CD" w:rsidRDefault="00C96054" w:rsidP="0056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lastRenderedPageBreak/>
        <w:t>Можно познакомить детей с техникой рисования «акварель плюс соль». Предложить нарисовать радугу и сразу же хорошенько посолить весь лист. Что же происходит с рисунком? При попадании на непросохший слой краски, соль собирает воду и отталкивает пигмент.</w:t>
      </w:r>
    </w:p>
    <w:p w:rsidR="00C96054" w:rsidRPr="007578CD" w:rsidRDefault="00C96054" w:rsidP="005632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Благодаря этой способности вокруг кристалликов соли образуются светлые пятнышки неопределенной формы. В зависимости от величины крупинок</w:t>
      </w:r>
    </w:p>
    <w:p w:rsidR="00C96054" w:rsidRPr="007578CD" w:rsidRDefault="00C96054" w:rsidP="0056323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соли, пятнышки можно получить разной величины.</w:t>
      </w:r>
    </w:p>
    <w:p w:rsidR="00574E4B" w:rsidRPr="007578CD" w:rsidRDefault="00574E4B" w:rsidP="0056323A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b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Работа с родителями:</w:t>
      </w:r>
      <w:r w:rsidRPr="007578CD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</w:p>
    <w:p w:rsidR="00AE78C6" w:rsidRPr="007578CD" w:rsidRDefault="00574E4B" w:rsidP="0056323A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Style w:val="c6"/>
          <w:rFonts w:ascii="Times New Roman" w:hAnsi="Times New Roman" w:cs="Times New Roman"/>
          <w:sz w:val="24"/>
          <w:szCs w:val="24"/>
        </w:rPr>
      </w:pPr>
      <w:r w:rsidRPr="007578CD">
        <w:rPr>
          <w:rStyle w:val="c6"/>
          <w:rFonts w:ascii="Times New Roman" w:hAnsi="Times New Roman" w:cs="Times New Roman"/>
          <w:sz w:val="24"/>
          <w:szCs w:val="24"/>
        </w:rPr>
        <w:t>Оформить папки – передвижки: «Соль-друг, соль-враг», «Полезные советы».</w:t>
      </w:r>
    </w:p>
    <w:p w:rsidR="00BA070E" w:rsidRPr="007578CD" w:rsidRDefault="00574E4B" w:rsidP="0056323A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Консультация на тему: «Роль семьи в развитии познавательной активности дошкольников»</w:t>
      </w:r>
    </w:p>
    <w:p w:rsidR="00BA070E" w:rsidRPr="007578CD" w:rsidRDefault="00AE78C6" w:rsidP="0056323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Рекомендации: «Проведите простые опыты с детьми дома»</w:t>
      </w:r>
    </w:p>
    <w:p w:rsidR="00777FA8" w:rsidRPr="007578CD" w:rsidRDefault="00BA070E" w:rsidP="0056323A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Памятка: «Удивительные истории о соли».</w:t>
      </w:r>
    </w:p>
    <w:p w:rsidR="00B551F0" w:rsidRPr="007578CD" w:rsidRDefault="00B551F0" w:rsidP="0056323A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rPr>
          <w:b/>
          <w:bCs/>
        </w:rPr>
      </w:pPr>
      <w:r w:rsidRPr="007578CD">
        <w:rPr>
          <w:b/>
          <w:bCs/>
        </w:rPr>
        <w:t>Заключительный этап:</w:t>
      </w:r>
    </w:p>
    <w:p w:rsidR="005A5B4F" w:rsidRPr="007578CD" w:rsidRDefault="005A5B4F" w:rsidP="0056323A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</w:pPr>
      <w:r w:rsidRPr="007578CD">
        <w:rPr>
          <w:rStyle w:val="c12"/>
          <w:shd w:val="clear" w:color="auto" w:fill="FFFFFF"/>
        </w:rPr>
        <w:t>Выявление уровня знаний детей</w:t>
      </w:r>
      <w:r w:rsidRPr="007578CD">
        <w:rPr>
          <w:shd w:val="clear" w:color="auto" w:fill="FFFFFF"/>
        </w:rPr>
        <w:t> </w:t>
      </w:r>
      <w:r w:rsidRPr="007578CD">
        <w:rPr>
          <w:rStyle w:val="c12"/>
          <w:shd w:val="clear" w:color="auto" w:fill="FFFFFF"/>
        </w:rPr>
        <w:t>на тему</w:t>
      </w:r>
      <w:r w:rsidR="009D275B" w:rsidRPr="007578CD">
        <w:rPr>
          <w:rStyle w:val="c12"/>
          <w:shd w:val="clear" w:color="auto" w:fill="FFFFFF"/>
        </w:rPr>
        <w:t xml:space="preserve"> </w:t>
      </w:r>
      <w:r w:rsidR="009D275B" w:rsidRPr="007578CD">
        <w:rPr>
          <w:shd w:val="clear" w:color="auto" w:fill="FFFFFF"/>
        </w:rPr>
        <w:t>проекта.</w:t>
      </w:r>
    </w:p>
    <w:p w:rsidR="00B551F0" w:rsidRPr="007578CD" w:rsidRDefault="00B551F0" w:rsidP="0056323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</w:pPr>
      <w:r w:rsidRPr="007578CD">
        <w:t>Изготовление картотеки проведённых опытов с солью.</w:t>
      </w:r>
    </w:p>
    <w:p w:rsidR="006E39E6" w:rsidRPr="007578CD" w:rsidRDefault="00B551F0" w:rsidP="0056323A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</w:pPr>
      <w:r w:rsidRPr="007578CD">
        <w:t>Обработка и оформление результатов проекта.</w:t>
      </w:r>
    </w:p>
    <w:p w:rsidR="00F938B5" w:rsidRPr="007578CD" w:rsidRDefault="00F938B5" w:rsidP="005632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b/>
          <w:sz w:val="24"/>
          <w:szCs w:val="24"/>
        </w:rPr>
        <w:t>Вывод:</w:t>
      </w:r>
      <w:r w:rsidRPr="007578CD">
        <w:rPr>
          <w:rFonts w:ascii="Times New Roman" w:hAnsi="Times New Roman" w:cs="Times New Roman"/>
          <w:sz w:val="24"/>
          <w:szCs w:val="24"/>
        </w:rPr>
        <w:t xml:space="preserve"> Благодаря исследовательской деятельности в ходе проекта, выяснили:</w:t>
      </w:r>
    </w:p>
    <w:p w:rsidR="00F938B5" w:rsidRPr="007578CD" w:rsidRDefault="009D275B" w:rsidP="0056323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Соль </w:t>
      </w:r>
      <w:r w:rsidR="00F938B5" w:rsidRPr="007578CD">
        <w:rPr>
          <w:rFonts w:ascii="Times New Roman" w:hAnsi="Times New Roman" w:cs="Times New Roman"/>
          <w:sz w:val="24"/>
          <w:szCs w:val="24"/>
        </w:rPr>
        <w:t>является интересным материалом для проведения опытов и творчества.</w:t>
      </w:r>
    </w:p>
    <w:p w:rsidR="00F938B5" w:rsidRPr="007578CD" w:rsidRDefault="009D275B" w:rsidP="0056323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У</w:t>
      </w:r>
      <w:r w:rsidR="00F938B5" w:rsidRPr="007578CD">
        <w:rPr>
          <w:rFonts w:ascii="Times New Roman" w:hAnsi="Times New Roman" w:cs="Times New Roman"/>
          <w:sz w:val="24"/>
          <w:szCs w:val="24"/>
        </w:rPr>
        <w:t>частие в проекте способствовало повышению познавательной актив</w:t>
      </w:r>
      <w:r w:rsidRPr="007578CD">
        <w:rPr>
          <w:rFonts w:ascii="Times New Roman" w:hAnsi="Times New Roman" w:cs="Times New Roman"/>
          <w:sz w:val="24"/>
          <w:szCs w:val="24"/>
        </w:rPr>
        <w:t>ности детей.</w:t>
      </w:r>
    </w:p>
    <w:p w:rsidR="00F938B5" w:rsidRPr="007578CD" w:rsidRDefault="009D275B" w:rsidP="0056323A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С</w:t>
      </w:r>
      <w:r w:rsidR="00F938B5" w:rsidRPr="007578CD">
        <w:rPr>
          <w:rFonts w:ascii="Times New Roman" w:hAnsi="Times New Roman" w:cs="Times New Roman"/>
          <w:sz w:val="24"/>
          <w:szCs w:val="24"/>
        </w:rPr>
        <w:t>формировались начальные навыки экспериментирования.</w:t>
      </w:r>
    </w:p>
    <w:p w:rsidR="00F938B5" w:rsidRPr="007578CD" w:rsidRDefault="009D275B" w:rsidP="0056323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Н</w:t>
      </w:r>
      <w:r w:rsidR="00F938B5" w:rsidRPr="007578CD">
        <w:rPr>
          <w:rFonts w:ascii="Times New Roman" w:hAnsi="Times New Roman" w:cs="Times New Roman"/>
          <w:sz w:val="24"/>
          <w:szCs w:val="24"/>
        </w:rPr>
        <w:t>аучились рисовать солью.</w:t>
      </w:r>
    </w:p>
    <w:p w:rsidR="009D275B" w:rsidRPr="007578CD" w:rsidRDefault="009D275B" w:rsidP="0056323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 xml:space="preserve"> У родителей повысился интерес к образовательному процессу, развитию творчества, знаний и умений у детей.</w:t>
      </w:r>
    </w:p>
    <w:p w:rsidR="00521BCF" w:rsidRPr="007578CD" w:rsidRDefault="00F938B5" w:rsidP="005632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Теперь мы знаем, что самая простая соль - творит чудеса!</w:t>
      </w:r>
    </w:p>
    <w:p w:rsidR="007B2712" w:rsidRPr="007578CD" w:rsidRDefault="007B2712" w:rsidP="005632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44BA" w:rsidRPr="007578CD" w:rsidRDefault="00440810" w:rsidP="005632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  <w:r w:rsidR="006244BA"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6244BA" w:rsidRPr="007578CD" w:rsidRDefault="006244BA" w:rsidP="0056323A">
      <w:pPr>
        <w:pStyle w:val="c18"/>
        <w:numPr>
          <w:ilvl w:val="0"/>
          <w:numId w:val="24"/>
        </w:numPr>
        <w:spacing w:before="0" w:beforeAutospacing="0" w:after="0" w:afterAutospacing="0"/>
        <w:ind w:left="714" w:hanging="357"/>
        <w:contextualSpacing/>
      </w:pPr>
      <w:r w:rsidRPr="007578CD">
        <w:rPr>
          <w:rStyle w:val="c0"/>
        </w:rPr>
        <w:t>Тугушева Г. П., Чистякова А. Е. Экспериментальная деятельность детей среднего и старшего дошкольного возраста: Методическое пособие. — СПб.: ДЕТСТВО-ПРЕСС, 2007.</w:t>
      </w:r>
    </w:p>
    <w:p w:rsidR="006244BA" w:rsidRPr="007578CD" w:rsidRDefault="006244BA" w:rsidP="0056323A">
      <w:pPr>
        <w:pStyle w:val="c18"/>
        <w:numPr>
          <w:ilvl w:val="0"/>
          <w:numId w:val="24"/>
        </w:numPr>
        <w:spacing w:before="0" w:beforeAutospacing="0" w:after="0" w:afterAutospacing="0"/>
        <w:ind w:left="714" w:hanging="357"/>
        <w:contextualSpacing/>
        <w:rPr>
          <w:rStyle w:val="c0"/>
        </w:rPr>
      </w:pPr>
      <w:r w:rsidRPr="007578CD">
        <w:rPr>
          <w:rStyle w:val="c0"/>
        </w:rPr>
        <w:t>Дыбина О. В. Неизведанное рядом: Занимательные опыты и эксперименты для дошкольников. Москва. Творческий центр Сфера. 2007.</w:t>
      </w:r>
    </w:p>
    <w:p w:rsidR="006244BA" w:rsidRPr="007578CD" w:rsidRDefault="006244BA" w:rsidP="0056323A">
      <w:pPr>
        <w:pStyle w:val="a3"/>
        <w:numPr>
          <w:ilvl w:val="0"/>
          <w:numId w:val="2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578CD">
        <w:rPr>
          <w:rFonts w:ascii="Times New Roman" w:hAnsi="Times New Roman" w:cs="Times New Roman"/>
          <w:sz w:val="24"/>
          <w:szCs w:val="24"/>
        </w:rPr>
        <w:t>Воробей И. С ознакомление с окружающим через познавательно – практическую деятельность в группе «Фантазёры» Мозырь ООО ИД «Белый Ветер»,2004.</w:t>
      </w:r>
    </w:p>
    <w:p w:rsidR="006244BA" w:rsidRPr="007578CD" w:rsidRDefault="006244BA" w:rsidP="0056323A">
      <w:pPr>
        <w:pStyle w:val="c18"/>
        <w:numPr>
          <w:ilvl w:val="0"/>
          <w:numId w:val="24"/>
        </w:numPr>
        <w:spacing w:before="0" w:beforeAutospacing="0" w:after="0" w:afterAutospacing="0"/>
        <w:ind w:left="714" w:hanging="357"/>
        <w:contextualSpacing/>
      </w:pPr>
      <w:r w:rsidRPr="007578CD">
        <w:rPr>
          <w:rStyle w:val="c0"/>
        </w:rPr>
        <w:t>Интернет ресурсы.</w:t>
      </w:r>
    </w:p>
    <w:p w:rsidR="006244BA" w:rsidRPr="007578CD" w:rsidRDefault="006244BA" w:rsidP="0056323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244BA" w:rsidRPr="007578CD" w:rsidRDefault="006244BA" w:rsidP="005632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44BA" w:rsidRPr="007578CD" w:rsidRDefault="006244B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323A" w:rsidRPr="007578CD" w:rsidRDefault="0056323A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0D8D" w:rsidRPr="007578CD" w:rsidRDefault="008A0D8D" w:rsidP="00521BCF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28EA" w:rsidRDefault="000F28E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0F28EA" w:rsidRDefault="000F28E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1BCF" w:rsidRPr="007578CD" w:rsidRDefault="00521BCF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Фотоотчет:</w:t>
      </w:r>
    </w:p>
    <w:p w:rsidR="0056323A" w:rsidRPr="007578CD" w:rsidRDefault="0056323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«Опыты с солью»</w:t>
      </w:r>
    </w:p>
    <w:p w:rsidR="00521BCF" w:rsidRPr="007578CD" w:rsidRDefault="00521BCF" w:rsidP="0056323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B02441" wp14:editId="726B9DF6">
            <wp:extent cx="2441086" cy="1830815"/>
            <wp:effectExtent l="114300" t="57150" r="92710" b="15049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6_09362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086" cy="183081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02036" w:rsidRPr="00757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56323A"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2DD05F" wp14:editId="3B9F85FB">
            <wp:extent cx="2440128" cy="1830096"/>
            <wp:effectExtent l="114300" t="57150" r="93980" b="15113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6_09333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128" cy="18300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6323A" w:rsidRPr="007578CD" w:rsidRDefault="003929D0" w:rsidP="003929D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270C4A4" wp14:editId="7B3490A1">
            <wp:extent cx="2431066" cy="1823300"/>
            <wp:effectExtent l="114300" t="57150" r="102870" b="1581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6_09315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066" cy="1823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  </w:t>
      </w:r>
      <w:r w:rsidR="0056323A"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8BACD46" wp14:editId="0161B167">
            <wp:extent cx="2425957" cy="1819467"/>
            <wp:effectExtent l="114300" t="57150" r="107950" b="1619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7_15544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5957" cy="181946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6323A" w:rsidRPr="007578CD" w:rsidRDefault="0056323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Рисование солью: «Разноцветные узоры»</w:t>
      </w:r>
    </w:p>
    <w:p w:rsidR="00484654" w:rsidRPr="007578CD" w:rsidRDefault="00484654" w:rsidP="0052225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3717B6B" wp14:editId="43988CFD">
            <wp:extent cx="2557015" cy="1917700"/>
            <wp:effectExtent l="133350" t="57150" r="91440" b="1587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7_16223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8871" cy="191909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02036" w:rsidRPr="00757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B388762" wp14:editId="32AE7E0A">
            <wp:extent cx="2463800" cy="1928975"/>
            <wp:effectExtent l="133350" t="57150" r="107950" b="1479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7_1654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113" cy="19339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6323A" w:rsidRPr="007578CD" w:rsidRDefault="0056323A" w:rsidP="0056323A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Лаборатория</w:t>
      </w:r>
    </w:p>
    <w:p w:rsidR="00D20EF7" w:rsidRPr="007578CD" w:rsidRDefault="0052225D" w:rsidP="00B051E0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78C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3A47B9" wp14:editId="38DE6F6E">
            <wp:extent cx="2472089" cy="1854200"/>
            <wp:effectExtent l="133350" t="57150" r="99695" b="146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209_09582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9605" cy="185983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D20EF7" w:rsidRPr="007578CD" w:rsidSect="008A0D8D">
      <w:footerReference w:type="default" r:id="rId16"/>
      <w:footerReference w:type="first" r:id="rId17"/>
      <w:pgSz w:w="11906" w:h="16838"/>
      <w:pgMar w:top="851" w:right="1274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24D" w:rsidRDefault="0041124D" w:rsidP="008A0D8D">
      <w:pPr>
        <w:spacing w:after="0" w:line="240" w:lineRule="auto"/>
      </w:pPr>
      <w:r>
        <w:separator/>
      </w:r>
    </w:p>
  </w:endnote>
  <w:endnote w:type="continuationSeparator" w:id="0">
    <w:p w:rsidR="0041124D" w:rsidRDefault="0041124D" w:rsidP="008A0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135798"/>
      <w:docPartObj>
        <w:docPartGallery w:val="Page Numbers (Bottom of Page)"/>
        <w:docPartUnique/>
      </w:docPartObj>
    </w:sdtPr>
    <w:sdtEndPr/>
    <w:sdtContent>
      <w:p w:rsidR="007012DA" w:rsidRDefault="007012D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8EA">
          <w:rPr>
            <w:noProof/>
          </w:rPr>
          <w:t>5</w:t>
        </w:r>
        <w:r>
          <w:fldChar w:fldCharType="end"/>
        </w:r>
      </w:p>
    </w:sdtContent>
  </w:sdt>
  <w:p w:rsidR="007012DA" w:rsidRDefault="007012D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12DA" w:rsidRDefault="007012DA">
    <w:pPr>
      <w:pStyle w:val="aa"/>
    </w:pPr>
  </w:p>
  <w:p w:rsidR="007012DA" w:rsidRDefault="007012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24D" w:rsidRDefault="0041124D" w:rsidP="008A0D8D">
      <w:pPr>
        <w:spacing w:after="0" w:line="240" w:lineRule="auto"/>
      </w:pPr>
      <w:r>
        <w:separator/>
      </w:r>
    </w:p>
  </w:footnote>
  <w:footnote w:type="continuationSeparator" w:id="0">
    <w:p w:rsidR="0041124D" w:rsidRDefault="0041124D" w:rsidP="008A0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15pt;height:11.15pt" o:bullet="t">
        <v:imagedata r:id="rId1" o:title="msoCAB2"/>
      </v:shape>
    </w:pict>
  </w:numPicBullet>
  <w:abstractNum w:abstractNumId="0">
    <w:nsid w:val="07991BB4"/>
    <w:multiLevelType w:val="hybridMultilevel"/>
    <w:tmpl w:val="DEE8203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B55C9"/>
    <w:multiLevelType w:val="hybridMultilevel"/>
    <w:tmpl w:val="F474C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A59CC"/>
    <w:multiLevelType w:val="hybridMultilevel"/>
    <w:tmpl w:val="7E9A7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41811"/>
    <w:multiLevelType w:val="hybridMultilevel"/>
    <w:tmpl w:val="05BA0F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70FE8"/>
    <w:multiLevelType w:val="hybridMultilevel"/>
    <w:tmpl w:val="DE307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5E4F08"/>
    <w:multiLevelType w:val="hybridMultilevel"/>
    <w:tmpl w:val="3AAC5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F65B6"/>
    <w:multiLevelType w:val="hybridMultilevel"/>
    <w:tmpl w:val="6EE60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4551D"/>
    <w:multiLevelType w:val="hybridMultilevel"/>
    <w:tmpl w:val="208C1A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FA6DA4"/>
    <w:multiLevelType w:val="hybridMultilevel"/>
    <w:tmpl w:val="3AA40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1005A2"/>
    <w:multiLevelType w:val="hybridMultilevel"/>
    <w:tmpl w:val="8C96E1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A0096C"/>
    <w:multiLevelType w:val="hybridMultilevel"/>
    <w:tmpl w:val="35D0DD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A82554"/>
    <w:multiLevelType w:val="hybridMultilevel"/>
    <w:tmpl w:val="9F4223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280EDE"/>
    <w:multiLevelType w:val="hybridMultilevel"/>
    <w:tmpl w:val="F77CE0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B35D3"/>
    <w:multiLevelType w:val="hybridMultilevel"/>
    <w:tmpl w:val="AA480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2423D3"/>
    <w:multiLevelType w:val="hybridMultilevel"/>
    <w:tmpl w:val="409AA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25A57"/>
    <w:multiLevelType w:val="hybridMultilevel"/>
    <w:tmpl w:val="67E8A8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0922B8"/>
    <w:multiLevelType w:val="hybridMultilevel"/>
    <w:tmpl w:val="5A1EC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353D60"/>
    <w:multiLevelType w:val="hybridMultilevel"/>
    <w:tmpl w:val="AFFCD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2841A4"/>
    <w:multiLevelType w:val="hybridMultilevel"/>
    <w:tmpl w:val="CA6C0E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ACA2578"/>
    <w:multiLevelType w:val="hybridMultilevel"/>
    <w:tmpl w:val="704CA0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7B12A9"/>
    <w:multiLevelType w:val="hybridMultilevel"/>
    <w:tmpl w:val="198EE6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B75012"/>
    <w:multiLevelType w:val="hybridMultilevel"/>
    <w:tmpl w:val="00D40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EA1DB1"/>
    <w:multiLevelType w:val="hybridMultilevel"/>
    <w:tmpl w:val="6F50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4D2BE2"/>
    <w:multiLevelType w:val="hybridMultilevel"/>
    <w:tmpl w:val="53E4A6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20"/>
  </w:num>
  <w:num w:numId="11">
    <w:abstractNumId w:val="19"/>
  </w:num>
  <w:num w:numId="12">
    <w:abstractNumId w:val="23"/>
  </w:num>
  <w:num w:numId="13">
    <w:abstractNumId w:val="1"/>
  </w:num>
  <w:num w:numId="14">
    <w:abstractNumId w:val="3"/>
  </w:num>
  <w:num w:numId="15">
    <w:abstractNumId w:val="12"/>
  </w:num>
  <w:num w:numId="16">
    <w:abstractNumId w:val="17"/>
  </w:num>
  <w:num w:numId="17">
    <w:abstractNumId w:val="13"/>
  </w:num>
  <w:num w:numId="18">
    <w:abstractNumId w:val="21"/>
  </w:num>
  <w:num w:numId="19">
    <w:abstractNumId w:val="8"/>
  </w:num>
  <w:num w:numId="20">
    <w:abstractNumId w:val="16"/>
  </w:num>
  <w:num w:numId="21">
    <w:abstractNumId w:val="22"/>
  </w:num>
  <w:num w:numId="22">
    <w:abstractNumId w:val="4"/>
  </w:num>
  <w:num w:numId="23">
    <w:abstractNumId w:val="14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1A"/>
    <w:rsid w:val="00011EB1"/>
    <w:rsid w:val="00062944"/>
    <w:rsid w:val="000748EF"/>
    <w:rsid w:val="000A1411"/>
    <w:rsid w:val="000D08D3"/>
    <w:rsid w:val="000F28EA"/>
    <w:rsid w:val="0011050D"/>
    <w:rsid w:val="00120F14"/>
    <w:rsid w:val="00137210"/>
    <w:rsid w:val="00137368"/>
    <w:rsid w:val="0014379C"/>
    <w:rsid w:val="0016596F"/>
    <w:rsid w:val="00172CED"/>
    <w:rsid w:val="0018176E"/>
    <w:rsid w:val="00187793"/>
    <w:rsid w:val="00194A31"/>
    <w:rsid w:val="00194B46"/>
    <w:rsid w:val="001A4B4A"/>
    <w:rsid w:val="00207A37"/>
    <w:rsid w:val="002344EE"/>
    <w:rsid w:val="00246259"/>
    <w:rsid w:val="002474C9"/>
    <w:rsid w:val="002C023F"/>
    <w:rsid w:val="002C13A2"/>
    <w:rsid w:val="002F5F02"/>
    <w:rsid w:val="00310C71"/>
    <w:rsid w:val="00311C42"/>
    <w:rsid w:val="003518AC"/>
    <w:rsid w:val="0036622B"/>
    <w:rsid w:val="00384AA6"/>
    <w:rsid w:val="00386177"/>
    <w:rsid w:val="003929D0"/>
    <w:rsid w:val="00393F18"/>
    <w:rsid w:val="003A2E50"/>
    <w:rsid w:val="003B3242"/>
    <w:rsid w:val="003B3415"/>
    <w:rsid w:val="003E0D3A"/>
    <w:rsid w:val="003F3031"/>
    <w:rsid w:val="0041124D"/>
    <w:rsid w:val="00440810"/>
    <w:rsid w:val="004663E7"/>
    <w:rsid w:val="00484654"/>
    <w:rsid w:val="004909E4"/>
    <w:rsid w:val="004F1568"/>
    <w:rsid w:val="0051087A"/>
    <w:rsid w:val="005153AC"/>
    <w:rsid w:val="00521BCF"/>
    <w:rsid w:val="0052225D"/>
    <w:rsid w:val="00523089"/>
    <w:rsid w:val="005424EE"/>
    <w:rsid w:val="00542C34"/>
    <w:rsid w:val="0056323A"/>
    <w:rsid w:val="00574E4B"/>
    <w:rsid w:val="005A380E"/>
    <w:rsid w:val="005A5B4F"/>
    <w:rsid w:val="005C5E1B"/>
    <w:rsid w:val="005D583B"/>
    <w:rsid w:val="00610BDD"/>
    <w:rsid w:val="00611A7B"/>
    <w:rsid w:val="006244BA"/>
    <w:rsid w:val="006711E9"/>
    <w:rsid w:val="00693B78"/>
    <w:rsid w:val="00694483"/>
    <w:rsid w:val="006A21B6"/>
    <w:rsid w:val="006A5258"/>
    <w:rsid w:val="006A6F52"/>
    <w:rsid w:val="006B1007"/>
    <w:rsid w:val="006B5EE8"/>
    <w:rsid w:val="006C2526"/>
    <w:rsid w:val="006E2A97"/>
    <w:rsid w:val="006E30CF"/>
    <w:rsid w:val="006E39E6"/>
    <w:rsid w:val="007012DA"/>
    <w:rsid w:val="00716859"/>
    <w:rsid w:val="00721714"/>
    <w:rsid w:val="007274B8"/>
    <w:rsid w:val="00731CF1"/>
    <w:rsid w:val="00745514"/>
    <w:rsid w:val="007578CD"/>
    <w:rsid w:val="00774B48"/>
    <w:rsid w:val="00777FA8"/>
    <w:rsid w:val="00796F1D"/>
    <w:rsid w:val="007B2712"/>
    <w:rsid w:val="007C074C"/>
    <w:rsid w:val="007C46B2"/>
    <w:rsid w:val="007E6E9D"/>
    <w:rsid w:val="007F5157"/>
    <w:rsid w:val="00853A8D"/>
    <w:rsid w:val="008A0D8D"/>
    <w:rsid w:val="008D17A1"/>
    <w:rsid w:val="008E41D3"/>
    <w:rsid w:val="008E4787"/>
    <w:rsid w:val="00917ABB"/>
    <w:rsid w:val="00927949"/>
    <w:rsid w:val="00935D9C"/>
    <w:rsid w:val="00960DC7"/>
    <w:rsid w:val="0099155F"/>
    <w:rsid w:val="009A252D"/>
    <w:rsid w:val="009A606D"/>
    <w:rsid w:val="009B756D"/>
    <w:rsid w:val="009B786E"/>
    <w:rsid w:val="009B7C1A"/>
    <w:rsid w:val="009D275B"/>
    <w:rsid w:val="00A86CF9"/>
    <w:rsid w:val="00A934C3"/>
    <w:rsid w:val="00AB06F2"/>
    <w:rsid w:val="00AE78C6"/>
    <w:rsid w:val="00AF1FA1"/>
    <w:rsid w:val="00B02036"/>
    <w:rsid w:val="00B051E0"/>
    <w:rsid w:val="00B54D56"/>
    <w:rsid w:val="00B551F0"/>
    <w:rsid w:val="00B823C4"/>
    <w:rsid w:val="00BA070E"/>
    <w:rsid w:val="00BA1131"/>
    <w:rsid w:val="00BA3FD7"/>
    <w:rsid w:val="00BF3F7B"/>
    <w:rsid w:val="00C043AB"/>
    <w:rsid w:val="00C3738E"/>
    <w:rsid w:val="00C47AA5"/>
    <w:rsid w:val="00C56291"/>
    <w:rsid w:val="00C82810"/>
    <w:rsid w:val="00C96054"/>
    <w:rsid w:val="00CB2D9D"/>
    <w:rsid w:val="00CC0275"/>
    <w:rsid w:val="00CD4040"/>
    <w:rsid w:val="00CE3D3B"/>
    <w:rsid w:val="00D02673"/>
    <w:rsid w:val="00D12F59"/>
    <w:rsid w:val="00D20EF7"/>
    <w:rsid w:val="00D355A6"/>
    <w:rsid w:val="00D4610C"/>
    <w:rsid w:val="00D520EA"/>
    <w:rsid w:val="00D563B4"/>
    <w:rsid w:val="00D87E44"/>
    <w:rsid w:val="00D9032A"/>
    <w:rsid w:val="00DB47DC"/>
    <w:rsid w:val="00DD7A98"/>
    <w:rsid w:val="00DE6DC9"/>
    <w:rsid w:val="00E01B22"/>
    <w:rsid w:val="00E66B26"/>
    <w:rsid w:val="00EA551D"/>
    <w:rsid w:val="00EB1063"/>
    <w:rsid w:val="00F43A36"/>
    <w:rsid w:val="00F5739C"/>
    <w:rsid w:val="00F675E6"/>
    <w:rsid w:val="00F8552C"/>
    <w:rsid w:val="00F938B5"/>
    <w:rsid w:val="00FB57D4"/>
    <w:rsid w:val="00FC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C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786E"/>
  </w:style>
  <w:style w:type="character" w:customStyle="1" w:styleId="c12">
    <w:name w:val="c12"/>
    <w:basedOn w:val="a0"/>
    <w:rsid w:val="009B786E"/>
  </w:style>
  <w:style w:type="character" w:customStyle="1" w:styleId="c2">
    <w:name w:val="c2"/>
    <w:basedOn w:val="a0"/>
    <w:rsid w:val="009B786E"/>
  </w:style>
  <w:style w:type="table" w:styleId="a5">
    <w:name w:val="Table Grid"/>
    <w:basedOn w:val="a1"/>
    <w:uiPriority w:val="59"/>
    <w:rsid w:val="006E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5">
    <w:name w:val="c45"/>
    <w:basedOn w:val="a"/>
    <w:rsid w:val="0054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2C34"/>
  </w:style>
  <w:style w:type="paragraph" w:customStyle="1" w:styleId="c35">
    <w:name w:val="c35"/>
    <w:basedOn w:val="a"/>
    <w:rsid w:val="0054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B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1007"/>
  </w:style>
  <w:style w:type="paragraph" w:customStyle="1" w:styleId="c10">
    <w:name w:val="c10"/>
    <w:basedOn w:val="a"/>
    <w:rsid w:val="0031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4B46"/>
  </w:style>
  <w:style w:type="character" w:customStyle="1" w:styleId="c26">
    <w:name w:val="c26"/>
    <w:basedOn w:val="a0"/>
    <w:rsid w:val="00194B46"/>
  </w:style>
  <w:style w:type="paragraph" w:customStyle="1" w:styleId="c42">
    <w:name w:val="c42"/>
    <w:basedOn w:val="a"/>
    <w:rsid w:val="0019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194B46"/>
  </w:style>
  <w:style w:type="character" w:customStyle="1" w:styleId="c50">
    <w:name w:val="c50"/>
    <w:basedOn w:val="a0"/>
    <w:rsid w:val="00194B46"/>
  </w:style>
  <w:style w:type="paragraph" w:styleId="a6">
    <w:name w:val="Balloon Text"/>
    <w:basedOn w:val="a"/>
    <w:link w:val="a7"/>
    <w:uiPriority w:val="99"/>
    <w:semiHidden/>
    <w:unhideWhenUsed/>
    <w:rsid w:val="002F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0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6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2944"/>
  </w:style>
  <w:style w:type="paragraph" w:styleId="a8">
    <w:name w:val="header"/>
    <w:basedOn w:val="a"/>
    <w:link w:val="a9"/>
    <w:uiPriority w:val="99"/>
    <w:unhideWhenUsed/>
    <w:rsid w:val="008A0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D8D"/>
  </w:style>
  <w:style w:type="paragraph" w:styleId="aa">
    <w:name w:val="footer"/>
    <w:basedOn w:val="a"/>
    <w:link w:val="ab"/>
    <w:uiPriority w:val="99"/>
    <w:unhideWhenUsed/>
    <w:rsid w:val="008A0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D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7C1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B7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B7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786E"/>
  </w:style>
  <w:style w:type="character" w:customStyle="1" w:styleId="c12">
    <w:name w:val="c12"/>
    <w:basedOn w:val="a0"/>
    <w:rsid w:val="009B786E"/>
  </w:style>
  <w:style w:type="character" w:customStyle="1" w:styleId="c2">
    <w:name w:val="c2"/>
    <w:basedOn w:val="a0"/>
    <w:rsid w:val="009B786E"/>
  </w:style>
  <w:style w:type="table" w:styleId="a5">
    <w:name w:val="Table Grid"/>
    <w:basedOn w:val="a1"/>
    <w:uiPriority w:val="59"/>
    <w:rsid w:val="006E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5">
    <w:name w:val="c45"/>
    <w:basedOn w:val="a"/>
    <w:rsid w:val="0054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42C34"/>
  </w:style>
  <w:style w:type="paragraph" w:customStyle="1" w:styleId="c35">
    <w:name w:val="c35"/>
    <w:basedOn w:val="a"/>
    <w:rsid w:val="0054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B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1007"/>
  </w:style>
  <w:style w:type="paragraph" w:customStyle="1" w:styleId="c10">
    <w:name w:val="c10"/>
    <w:basedOn w:val="a"/>
    <w:rsid w:val="00310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94B46"/>
  </w:style>
  <w:style w:type="character" w:customStyle="1" w:styleId="c26">
    <w:name w:val="c26"/>
    <w:basedOn w:val="a0"/>
    <w:rsid w:val="00194B46"/>
  </w:style>
  <w:style w:type="paragraph" w:customStyle="1" w:styleId="c42">
    <w:name w:val="c42"/>
    <w:basedOn w:val="a"/>
    <w:rsid w:val="00194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194B46"/>
  </w:style>
  <w:style w:type="character" w:customStyle="1" w:styleId="c50">
    <w:name w:val="c50"/>
    <w:basedOn w:val="a0"/>
    <w:rsid w:val="00194B46"/>
  </w:style>
  <w:style w:type="paragraph" w:styleId="a6">
    <w:name w:val="Balloon Text"/>
    <w:basedOn w:val="a"/>
    <w:link w:val="a7"/>
    <w:uiPriority w:val="99"/>
    <w:semiHidden/>
    <w:unhideWhenUsed/>
    <w:rsid w:val="002F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02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06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62944"/>
  </w:style>
  <w:style w:type="paragraph" w:styleId="a8">
    <w:name w:val="header"/>
    <w:basedOn w:val="a"/>
    <w:link w:val="a9"/>
    <w:uiPriority w:val="99"/>
    <w:unhideWhenUsed/>
    <w:rsid w:val="008A0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A0D8D"/>
  </w:style>
  <w:style w:type="paragraph" w:styleId="aa">
    <w:name w:val="footer"/>
    <w:basedOn w:val="a"/>
    <w:link w:val="ab"/>
    <w:uiPriority w:val="99"/>
    <w:unhideWhenUsed/>
    <w:rsid w:val="008A0D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A0D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1621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Admin</cp:lastModifiedBy>
  <cp:revision>3</cp:revision>
  <dcterms:created xsi:type="dcterms:W3CDTF">2025-05-03T17:28:00Z</dcterms:created>
  <dcterms:modified xsi:type="dcterms:W3CDTF">2025-05-03T17:39:00Z</dcterms:modified>
</cp:coreProperties>
</file>